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685C" w:rsidRDefault="0022157B" w:rsidP="001A685C">
      <w:pPr>
        <w:pStyle w:val="ac"/>
        <w:rPr>
          <w:rFonts w:ascii="Times New Roman" w:hAnsi="Times New Roman"/>
          <w:color w:val="000000"/>
          <w:sz w:val="26"/>
          <w:szCs w:val="26"/>
        </w:rPr>
      </w:pPr>
      <w:r>
        <w:rPr>
          <w:noProof/>
          <w:color w:val="000000"/>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alt="ГербКондинскогоРайона" style="width:44.7pt;height:54.6pt;visibility:visible">
            <v:imagedata r:id="rId8" o:title="ГербКондинскогоРайона"/>
          </v:shape>
        </w:pict>
      </w:r>
    </w:p>
    <w:p w:rsidR="001A685C" w:rsidRPr="00C22549" w:rsidRDefault="001A685C" w:rsidP="001A685C">
      <w:pPr>
        <w:suppressAutoHyphens/>
        <w:jc w:val="center"/>
        <w:rPr>
          <w:b/>
          <w:bCs/>
          <w:color w:val="000000"/>
          <w:sz w:val="28"/>
          <w:szCs w:val="28"/>
        </w:rPr>
      </w:pPr>
      <w:r w:rsidRPr="00C22549">
        <w:rPr>
          <w:b/>
          <w:bCs/>
          <w:color w:val="000000"/>
          <w:sz w:val="28"/>
          <w:szCs w:val="28"/>
        </w:rPr>
        <w:t>Муниципальное образование Кондинский район</w:t>
      </w:r>
    </w:p>
    <w:p w:rsidR="001A685C" w:rsidRPr="009E1AEA" w:rsidRDefault="001A685C" w:rsidP="001A685C">
      <w:pPr>
        <w:jc w:val="center"/>
        <w:rPr>
          <w:b/>
        </w:rPr>
      </w:pPr>
      <w:r w:rsidRPr="00C22549">
        <w:rPr>
          <w:b/>
        </w:rPr>
        <w:t>Ханты-Мансийского автономного округа – Югры</w:t>
      </w:r>
    </w:p>
    <w:p w:rsidR="001A685C" w:rsidRDefault="001A685C" w:rsidP="001A685C"/>
    <w:p w:rsidR="001A685C" w:rsidRPr="00302B79" w:rsidRDefault="001A685C" w:rsidP="001A685C"/>
    <w:p w:rsidR="001A685C" w:rsidRPr="007C276D" w:rsidRDefault="001A685C" w:rsidP="001A685C">
      <w:pPr>
        <w:pStyle w:val="1"/>
        <w:rPr>
          <w:rFonts w:ascii="Times New Roman" w:hAnsi="Times New Roman"/>
          <w:b/>
          <w:bCs/>
          <w:color w:val="000000"/>
          <w:szCs w:val="32"/>
        </w:rPr>
      </w:pPr>
      <w:r w:rsidRPr="007C276D">
        <w:rPr>
          <w:rFonts w:ascii="Times New Roman" w:hAnsi="Times New Roman"/>
          <w:b/>
          <w:bCs/>
          <w:color w:val="000000"/>
          <w:szCs w:val="32"/>
        </w:rPr>
        <w:t>АДМИНИСТРАЦИЯ КОНДИНСКОГО РАЙОНА</w:t>
      </w:r>
    </w:p>
    <w:p w:rsidR="001A685C" w:rsidRPr="007C276D" w:rsidRDefault="001A685C" w:rsidP="001A685C">
      <w:pPr>
        <w:rPr>
          <w:color w:val="000000"/>
          <w:sz w:val="28"/>
        </w:rPr>
      </w:pPr>
    </w:p>
    <w:p w:rsidR="001A685C" w:rsidRPr="007C276D" w:rsidRDefault="001A685C" w:rsidP="001A685C">
      <w:pPr>
        <w:pStyle w:val="31"/>
        <w:rPr>
          <w:rFonts w:ascii="Times New Roman" w:hAnsi="Times New Roman"/>
          <w:b/>
          <w:color w:val="000000"/>
          <w:sz w:val="32"/>
        </w:rPr>
      </w:pPr>
      <w:r w:rsidRPr="007C276D">
        <w:rPr>
          <w:rFonts w:ascii="Times New Roman" w:hAnsi="Times New Roman"/>
          <w:b/>
          <w:color w:val="000000"/>
          <w:sz w:val="32"/>
        </w:rPr>
        <w:t>ПОСТАНОВЛЕНИЕ</w:t>
      </w:r>
    </w:p>
    <w:p w:rsidR="001A685C" w:rsidRPr="00B04F8E" w:rsidRDefault="001A685C" w:rsidP="001A685C">
      <w:pPr>
        <w:suppressAutoHyphens/>
        <w:jc w:val="center"/>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5"/>
        <w:gridCol w:w="3114"/>
        <w:gridCol w:w="1614"/>
        <w:gridCol w:w="1721"/>
      </w:tblGrid>
      <w:tr w:rsidR="007E4858" w:rsidRPr="00FC3CA3" w:rsidTr="005E60E3">
        <w:tc>
          <w:tcPr>
            <w:tcW w:w="1728" w:type="pct"/>
            <w:tcBorders>
              <w:top w:val="nil"/>
              <w:left w:val="nil"/>
              <w:bottom w:val="nil"/>
              <w:right w:val="nil"/>
            </w:tcBorders>
          </w:tcPr>
          <w:p w:rsidR="007E4858" w:rsidRPr="00FC3CA3" w:rsidRDefault="007E4858" w:rsidP="002B79E6">
            <w:pPr>
              <w:rPr>
                <w:color w:val="000000"/>
                <w:sz w:val="28"/>
                <w:szCs w:val="28"/>
              </w:rPr>
            </w:pPr>
            <w:r w:rsidRPr="00FC3CA3">
              <w:rPr>
                <w:color w:val="000000"/>
                <w:sz w:val="28"/>
                <w:szCs w:val="28"/>
              </w:rPr>
              <w:t xml:space="preserve">от </w:t>
            </w:r>
            <w:r w:rsidR="00FA2B2A">
              <w:rPr>
                <w:color w:val="000000"/>
                <w:sz w:val="28"/>
                <w:szCs w:val="28"/>
              </w:rPr>
              <w:t>23</w:t>
            </w:r>
            <w:r w:rsidR="00116FCD" w:rsidRPr="00FC3CA3">
              <w:rPr>
                <w:color w:val="000000"/>
                <w:sz w:val="28"/>
                <w:szCs w:val="28"/>
              </w:rPr>
              <w:t xml:space="preserve"> </w:t>
            </w:r>
            <w:r w:rsidR="00245FC3" w:rsidRPr="00FC3CA3">
              <w:rPr>
                <w:color w:val="000000"/>
                <w:sz w:val="28"/>
                <w:szCs w:val="28"/>
              </w:rPr>
              <w:t>ноября</w:t>
            </w:r>
            <w:r w:rsidR="005673CD" w:rsidRPr="00FC3CA3">
              <w:rPr>
                <w:color w:val="000000"/>
                <w:sz w:val="28"/>
                <w:szCs w:val="28"/>
              </w:rPr>
              <w:t xml:space="preserve"> </w:t>
            </w:r>
            <w:r w:rsidR="00EC3CA2" w:rsidRPr="00FC3CA3">
              <w:rPr>
                <w:color w:val="000000"/>
                <w:sz w:val="28"/>
                <w:szCs w:val="28"/>
              </w:rPr>
              <w:t>202</w:t>
            </w:r>
            <w:r w:rsidR="00EB1E84" w:rsidRPr="00FC3CA3">
              <w:rPr>
                <w:color w:val="000000"/>
                <w:sz w:val="28"/>
                <w:szCs w:val="28"/>
              </w:rPr>
              <w:t>3</w:t>
            </w:r>
            <w:r w:rsidRPr="00FC3CA3">
              <w:rPr>
                <w:color w:val="000000"/>
                <w:sz w:val="28"/>
                <w:szCs w:val="28"/>
              </w:rPr>
              <w:t xml:space="preserve"> года</w:t>
            </w:r>
          </w:p>
        </w:tc>
        <w:tc>
          <w:tcPr>
            <w:tcW w:w="1580" w:type="pct"/>
            <w:tcBorders>
              <w:top w:val="nil"/>
              <w:left w:val="nil"/>
              <w:bottom w:val="nil"/>
              <w:right w:val="nil"/>
            </w:tcBorders>
          </w:tcPr>
          <w:p w:rsidR="007E4858" w:rsidRPr="00FC3CA3" w:rsidRDefault="007E4858" w:rsidP="00A67FF2">
            <w:pPr>
              <w:jc w:val="center"/>
              <w:rPr>
                <w:color w:val="000000"/>
                <w:sz w:val="28"/>
                <w:szCs w:val="28"/>
              </w:rPr>
            </w:pPr>
          </w:p>
        </w:tc>
        <w:tc>
          <w:tcPr>
            <w:tcW w:w="819" w:type="pct"/>
            <w:tcBorders>
              <w:top w:val="nil"/>
              <w:left w:val="nil"/>
              <w:bottom w:val="nil"/>
              <w:right w:val="nil"/>
            </w:tcBorders>
          </w:tcPr>
          <w:p w:rsidR="007E4858" w:rsidRPr="00FC3CA3" w:rsidRDefault="007E4858" w:rsidP="001A685C">
            <w:pPr>
              <w:jc w:val="center"/>
              <w:rPr>
                <w:color w:val="000000"/>
                <w:sz w:val="28"/>
                <w:szCs w:val="28"/>
              </w:rPr>
            </w:pPr>
          </w:p>
        </w:tc>
        <w:tc>
          <w:tcPr>
            <w:tcW w:w="873" w:type="pct"/>
            <w:tcBorders>
              <w:top w:val="nil"/>
              <w:left w:val="nil"/>
              <w:bottom w:val="nil"/>
              <w:right w:val="nil"/>
            </w:tcBorders>
          </w:tcPr>
          <w:p w:rsidR="007E4858" w:rsidRPr="00FC3CA3" w:rsidRDefault="007E4858" w:rsidP="002126F4">
            <w:pPr>
              <w:jc w:val="right"/>
              <w:rPr>
                <w:color w:val="000000"/>
                <w:sz w:val="28"/>
                <w:szCs w:val="28"/>
              </w:rPr>
            </w:pPr>
            <w:r w:rsidRPr="00FC3CA3">
              <w:rPr>
                <w:color w:val="000000"/>
                <w:sz w:val="28"/>
                <w:szCs w:val="28"/>
              </w:rPr>
              <w:t>№</w:t>
            </w:r>
            <w:r w:rsidR="00894E25" w:rsidRPr="00FC3CA3">
              <w:rPr>
                <w:color w:val="000000"/>
                <w:sz w:val="28"/>
                <w:szCs w:val="28"/>
              </w:rPr>
              <w:t xml:space="preserve"> </w:t>
            </w:r>
            <w:r w:rsidR="00FA2B2A">
              <w:rPr>
                <w:color w:val="000000"/>
                <w:sz w:val="28"/>
                <w:szCs w:val="28"/>
              </w:rPr>
              <w:t>1248</w:t>
            </w:r>
            <w:r w:rsidRPr="00FC3CA3">
              <w:rPr>
                <w:color w:val="000000"/>
                <w:sz w:val="28"/>
                <w:szCs w:val="28"/>
              </w:rPr>
              <w:t xml:space="preserve"> </w:t>
            </w:r>
          </w:p>
        </w:tc>
      </w:tr>
      <w:tr w:rsidR="001A685C" w:rsidRPr="00FC3CA3" w:rsidTr="005E60E3">
        <w:tc>
          <w:tcPr>
            <w:tcW w:w="1728" w:type="pct"/>
            <w:tcBorders>
              <w:top w:val="nil"/>
              <w:left w:val="nil"/>
              <w:bottom w:val="nil"/>
              <w:right w:val="nil"/>
            </w:tcBorders>
          </w:tcPr>
          <w:p w:rsidR="001A685C" w:rsidRPr="00FC3CA3" w:rsidRDefault="001A685C" w:rsidP="00A67FF2">
            <w:pPr>
              <w:rPr>
                <w:color w:val="000000"/>
                <w:sz w:val="28"/>
                <w:szCs w:val="28"/>
              </w:rPr>
            </w:pPr>
          </w:p>
        </w:tc>
        <w:tc>
          <w:tcPr>
            <w:tcW w:w="1580" w:type="pct"/>
            <w:tcBorders>
              <w:top w:val="nil"/>
              <w:left w:val="nil"/>
              <w:bottom w:val="nil"/>
              <w:right w:val="nil"/>
            </w:tcBorders>
          </w:tcPr>
          <w:p w:rsidR="001A685C" w:rsidRPr="00FC3CA3" w:rsidRDefault="001A685C" w:rsidP="00A67FF2">
            <w:pPr>
              <w:jc w:val="center"/>
              <w:rPr>
                <w:color w:val="000000"/>
                <w:sz w:val="28"/>
                <w:szCs w:val="28"/>
              </w:rPr>
            </w:pPr>
            <w:r w:rsidRPr="00FC3CA3">
              <w:rPr>
                <w:color w:val="000000"/>
                <w:sz w:val="28"/>
                <w:szCs w:val="28"/>
              </w:rPr>
              <w:t>пгт. Междуреченский</w:t>
            </w:r>
          </w:p>
        </w:tc>
        <w:tc>
          <w:tcPr>
            <w:tcW w:w="1691" w:type="pct"/>
            <w:gridSpan w:val="2"/>
            <w:tcBorders>
              <w:top w:val="nil"/>
              <w:left w:val="nil"/>
              <w:bottom w:val="nil"/>
              <w:right w:val="nil"/>
            </w:tcBorders>
          </w:tcPr>
          <w:p w:rsidR="001A685C" w:rsidRPr="00FC3CA3" w:rsidRDefault="001A685C" w:rsidP="00A67FF2">
            <w:pPr>
              <w:jc w:val="right"/>
              <w:rPr>
                <w:color w:val="000000"/>
                <w:sz w:val="28"/>
                <w:szCs w:val="28"/>
              </w:rPr>
            </w:pPr>
          </w:p>
        </w:tc>
      </w:tr>
    </w:tbl>
    <w:p w:rsidR="007E4858" w:rsidRPr="00FC3CA3" w:rsidRDefault="007E4858" w:rsidP="007E4858">
      <w:pPr>
        <w:shd w:val="clear" w:color="auto" w:fill="FFFFFF"/>
        <w:autoSpaceDE w:val="0"/>
        <w:autoSpaceDN w:val="0"/>
        <w:adjustRightInd w:val="0"/>
        <w:jc w:val="both"/>
        <w:rPr>
          <w:color w:val="000000"/>
          <w:sz w:val="28"/>
          <w:szCs w:val="28"/>
        </w:rPr>
      </w:pPr>
    </w:p>
    <w:tbl>
      <w:tblPr>
        <w:tblW w:w="0" w:type="auto"/>
        <w:tblLook w:val="04A0" w:firstRow="1" w:lastRow="0" w:firstColumn="1" w:lastColumn="0" w:noHBand="0" w:noVBand="1"/>
      </w:tblPr>
      <w:tblGrid>
        <w:gridCol w:w="6062"/>
      </w:tblGrid>
      <w:tr w:rsidR="007E4858" w:rsidRPr="00FC3CA3" w:rsidTr="00B557FC">
        <w:tc>
          <w:tcPr>
            <w:tcW w:w="6062" w:type="dxa"/>
          </w:tcPr>
          <w:p w:rsidR="00FA2B2A" w:rsidRPr="006C4087" w:rsidRDefault="00FA2B2A" w:rsidP="00FA2B2A">
            <w:pPr>
              <w:autoSpaceDE w:val="0"/>
              <w:autoSpaceDN w:val="0"/>
              <w:adjustRightInd w:val="0"/>
              <w:contextualSpacing/>
              <w:jc w:val="both"/>
              <w:rPr>
                <w:rFonts w:eastAsia="Calibri"/>
                <w:bCs/>
                <w:sz w:val="28"/>
                <w:szCs w:val="28"/>
                <w:lang w:eastAsia="en-US"/>
              </w:rPr>
            </w:pPr>
            <w:r w:rsidRPr="006C4087">
              <w:rPr>
                <w:rFonts w:eastAsia="Calibri"/>
                <w:bCs/>
                <w:sz w:val="28"/>
                <w:szCs w:val="28"/>
                <w:lang w:eastAsia="en-US"/>
              </w:rPr>
              <w:t xml:space="preserve">Об утверждении проекта планировки </w:t>
            </w:r>
          </w:p>
          <w:p w:rsidR="007E4858" w:rsidRPr="00FA2B2A" w:rsidRDefault="00FA2B2A" w:rsidP="00FA2B2A">
            <w:pPr>
              <w:autoSpaceDE w:val="0"/>
              <w:autoSpaceDN w:val="0"/>
              <w:adjustRightInd w:val="0"/>
              <w:contextualSpacing/>
              <w:jc w:val="both"/>
              <w:rPr>
                <w:rFonts w:eastAsia="Calibri"/>
                <w:bCs/>
                <w:sz w:val="28"/>
                <w:szCs w:val="28"/>
                <w:lang w:eastAsia="en-US"/>
              </w:rPr>
            </w:pPr>
            <w:r w:rsidRPr="006C4087">
              <w:rPr>
                <w:rFonts w:eastAsia="Calibri"/>
                <w:bCs/>
                <w:sz w:val="28"/>
                <w:szCs w:val="28"/>
                <w:lang w:eastAsia="en-US"/>
              </w:rPr>
              <w:t>и проекта межевания территории</w:t>
            </w:r>
          </w:p>
        </w:tc>
      </w:tr>
    </w:tbl>
    <w:p w:rsidR="00FA2B2A" w:rsidRPr="006C4087" w:rsidRDefault="00FA2B2A" w:rsidP="00FA2B2A">
      <w:pPr>
        <w:autoSpaceDE w:val="0"/>
        <w:autoSpaceDN w:val="0"/>
        <w:adjustRightInd w:val="0"/>
        <w:contextualSpacing/>
        <w:jc w:val="both"/>
        <w:rPr>
          <w:rFonts w:eastAsia="Calibri"/>
          <w:sz w:val="28"/>
          <w:szCs w:val="28"/>
          <w:lang w:eastAsia="en-US"/>
        </w:rPr>
      </w:pPr>
    </w:p>
    <w:p w:rsidR="00FA2B2A" w:rsidRPr="006C4087" w:rsidRDefault="00FA2B2A" w:rsidP="00FA2B2A">
      <w:pPr>
        <w:shd w:val="clear" w:color="auto" w:fill="FFFFFF"/>
        <w:autoSpaceDE w:val="0"/>
        <w:autoSpaceDN w:val="0"/>
        <w:adjustRightInd w:val="0"/>
        <w:ind w:firstLine="709"/>
        <w:contextualSpacing/>
        <w:jc w:val="both"/>
        <w:rPr>
          <w:rFonts w:eastAsia="Calibri"/>
          <w:sz w:val="28"/>
          <w:szCs w:val="28"/>
          <w:lang w:eastAsia="en-US"/>
        </w:rPr>
      </w:pPr>
      <w:r w:rsidRPr="006C4087">
        <w:rPr>
          <w:rFonts w:eastAsia="Calibri"/>
          <w:sz w:val="28"/>
          <w:szCs w:val="28"/>
          <w:lang w:eastAsia="en-US"/>
        </w:rPr>
        <w:t>В соответствии со с</w:t>
      </w:r>
      <w:r>
        <w:rPr>
          <w:rFonts w:eastAsia="Calibri"/>
          <w:sz w:val="28"/>
          <w:szCs w:val="28"/>
          <w:lang w:eastAsia="en-US"/>
        </w:rPr>
        <w:t xml:space="preserve">татьей 45 Градостроительного </w:t>
      </w:r>
      <w:r w:rsidRPr="006C4087">
        <w:rPr>
          <w:rFonts w:eastAsia="Calibri"/>
          <w:sz w:val="28"/>
          <w:szCs w:val="28"/>
          <w:lang w:eastAsia="en-US"/>
        </w:rPr>
        <w:t xml:space="preserve">кодекса Российской    Федерации, Федеральным законом от </w:t>
      </w:r>
      <w:r>
        <w:rPr>
          <w:rFonts w:eastAsia="Calibri"/>
          <w:sz w:val="28"/>
          <w:szCs w:val="28"/>
          <w:lang w:eastAsia="en-US"/>
        </w:rPr>
        <w:t>0</w:t>
      </w:r>
      <w:r w:rsidRPr="006C4087">
        <w:rPr>
          <w:rFonts w:eastAsia="Calibri"/>
          <w:sz w:val="28"/>
          <w:szCs w:val="28"/>
          <w:lang w:eastAsia="en-US"/>
        </w:rPr>
        <w:t>6 октября 2003 года №</w:t>
      </w:r>
      <w:r>
        <w:rPr>
          <w:rFonts w:eastAsia="Calibri"/>
          <w:sz w:val="28"/>
          <w:szCs w:val="28"/>
          <w:lang w:eastAsia="en-US"/>
        </w:rPr>
        <w:t xml:space="preserve"> </w:t>
      </w:r>
      <w:r w:rsidRPr="006C4087">
        <w:rPr>
          <w:rFonts w:eastAsia="Calibri"/>
          <w:sz w:val="28"/>
          <w:szCs w:val="28"/>
          <w:lang w:eastAsia="en-US"/>
        </w:rPr>
        <w:t>131-ФЗ</w:t>
      </w:r>
      <w:r>
        <w:rPr>
          <w:rFonts w:eastAsia="Calibri"/>
          <w:sz w:val="28"/>
          <w:szCs w:val="28"/>
          <w:lang w:eastAsia="en-US"/>
        </w:rPr>
        <w:t xml:space="preserve">                 </w:t>
      </w:r>
      <w:r w:rsidRPr="006C4087">
        <w:rPr>
          <w:rFonts w:eastAsia="Calibri"/>
          <w:sz w:val="28"/>
          <w:szCs w:val="28"/>
          <w:lang w:eastAsia="en-US"/>
        </w:rPr>
        <w:t xml:space="preserve"> «Об общих принципах организации местного самоуправления в Российской Федерации», </w:t>
      </w:r>
      <w:r w:rsidRPr="006C4087">
        <w:rPr>
          <w:rFonts w:eastAsia="Calibri"/>
          <w:b/>
          <w:sz w:val="28"/>
          <w:szCs w:val="28"/>
          <w:lang w:eastAsia="en-US"/>
        </w:rPr>
        <w:t>администрация Кондинского района постановляет:</w:t>
      </w:r>
    </w:p>
    <w:p w:rsidR="00FA2B2A" w:rsidRPr="009E1E14" w:rsidRDefault="00FA2B2A" w:rsidP="00FA2B2A">
      <w:pPr>
        <w:shd w:val="clear" w:color="auto" w:fill="FFFFFF"/>
        <w:tabs>
          <w:tab w:val="left" w:pos="993"/>
        </w:tabs>
        <w:autoSpaceDE w:val="0"/>
        <w:autoSpaceDN w:val="0"/>
        <w:adjustRightInd w:val="0"/>
        <w:spacing w:after="160" w:line="256" w:lineRule="auto"/>
        <w:ind w:firstLine="709"/>
        <w:contextualSpacing/>
        <w:jc w:val="both"/>
        <w:rPr>
          <w:rFonts w:eastAsia="Calibri"/>
          <w:sz w:val="28"/>
          <w:szCs w:val="28"/>
          <w:lang w:eastAsia="en-US"/>
        </w:rPr>
      </w:pPr>
      <w:r>
        <w:rPr>
          <w:rFonts w:eastAsia="Calibri"/>
          <w:sz w:val="28"/>
          <w:szCs w:val="28"/>
          <w:lang w:eastAsia="en-US"/>
        </w:rPr>
        <w:t xml:space="preserve">1. </w:t>
      </w:r>
      <w:r w:rsidRPr="006C4087">
        <w:rPr>
          <w:rFonts w:eastAsia="Calibri"/>
          <w:sz w:val="28"/>
          <w:szCs w:val="28"/>
          <w:lang w:eastAsia="en-US"/>
        </w:rPr>
        <w:t>Утвердить проект планировки и проект межевания т</w:t>
      </w:r>
      <w:r>
        <w:rPr>
          <w:rFonts w:eastAsia="Calibri"/>
          <w:sz w:val="28"/>
          <w:szCs w:val="28"/>
          <w:lang w:eastAsia="en-US"/>
        </w:rPr>
        <w:t>ерритории</w:t>
      </w:r>
      <w:r w:rsidRPr="008247D5">
        <w:rPr>
          <w:rFonts w:eastAsia="Calibri"/>
          <w:sz w:val="28"/>
          <w:szCs w:val="28"/>
          <w:lang w:eastAsia="en-US"/>
        </w:rPr>
        <w:t xml:space="preserve"> для </w:t>
      </w:r>
      <w:r>
        <w:rPr>
          <w:rFonts w:eastAsia="Calibri"/>
          <w:sz w:val="28"/>
          <w:szCs w:val="28"/>
          <w:lang w:eastAsia="en-US"/>
        </w:rPr>
        <w:t>линейного</w:t>
      </w:r>
      <w:r w:rsidRPr="008247D5">
        <w:rPr>
          <w:rFonts w:eastAsia="Calibri"/>
          <w:sz w:val="28"/>
          <w:szCs w:val="28"/>
          <w:lang w:eastAsia="en-US"/>
        </w:rPr>
        <w:t xml:space="preserve"> объекта</w:t>
      </w:r>
      <w:r>
        <w:rPr>
          <w:rFonts w:eastAsia="Calibri"/>
          <w:sz w:val="28"/>
          <w:szCs w:val="28"/>
          <w:lang w:eastAsia="en-US"/>
        </w:rPr>
        <w:t xml:space="preserve"> «</w:t>
      </w:r>
      <w:r w:rsidRPr="00E64A3E">
        <w:rPr>
          <w:rFonts w:eastAsia="Calibri"/>
          <w:sz w:val="28"/>
          <w:szCs w:val="28"/>
          <w:lang w:eastAsia="en-US"/>
        </w:rPr>
        <w:t xml:space="preserve">Освоение лицензионных участков </w:t>
      </w:r>
      <w:proofErr w:type="spellStart"/>
      <w:r w:rsidRPr="00E64A3E">
        <w:rPr>
          <w:rFonts w:eastAsia="Calibri"/>
          <w:sz w:val="28"/>
          <w:szCs w:val="28"/>
          <w:lang w:eastAsia="en-US"/>
        </w:rPr>
        <w:t>Карабашского</w:t>
      </w:r>
      <w:proofErr w:type="spellEnd"/>
      <w:r w:rsidRPr="00E64A3E">
        <w:rPr>
          <w:rFonts w:eastAsia="Calibri"/>
          <w:sz w:val="28"/>
          <w:szCs w:val="28"/>
          <w:lang w:eastAsia="en-US"/>
        </w:rPr>
        <w:t xml:space="preserve"> кластера. Внешнее энергоснабжение</w:t>
      </w:r>
      <w:r>
        <w:rPr>
          <w:rFonts w:eastAsia="Calibri"/>
          <w:sz w:val="28"/>
          <w:szCs w:val="28"/>
          <w:lang w:eastAsia="en-US"/>
        </w:rPr>
        <w:t xml:space="preserve">», расположенного на территории </w:t>
      </w:r>
      <w:r w:rsidRPr="006C4087">
        <w:rPr>
          <w:rFonts w:eastAsia="Calibri"/>
          <w:sz w:val="28"/>
          <w:szCs w:val="28"/>
          <w:lang w:eastAsia="en-US"/>
        </w:rPr>
        <w:t>муниципально</w:t>
      </w:r>
      <w:r>
        <w:rPr>
          <w:rFonts w:eastAsia="Calibri"/>
          <w:sz w:val="28"/>
          <w:szCs w:val="28"/>
          <w:lang w:eastAsia="en-US"/>
        </w:rPr>
        <w:t>го образования Кондинский район, Ханты - Мансийского автономного</w:t>
      </w:r>
      <w:r w:rsidR="00D80EC3">
        <w:rPr>
          <w:rFonts w:eastAsia="Calibri"/>
          <w:sz w:val="28"/>
          <w:szCs w:val="28"/>
          <w:lang w:eastAsia="en-US"/>
        </w:rPr>
        <w:t xml:space="preserve">                   округа – Югры </w:t>
      </w:r>
      <w:r>
        <w:rPr>
          <w:rFonts w:eastAsia="Calibri"/>
          <w:sz w:val="28"/>
          <w:szCs w:val="28"/>
          <w:lang w:eastAsia="en-US"/>
        </w:rPr>
        <w:t>Тюменской области (приложение).</w:t>
      </w:r>
    </w:p>
    <w:p w:rsidR="00FA2B2A" w:rsidRPr="00FA04B6" w:rsidRDefault="00FA2B2A" w:rsidP="00FA2B2A">
      <w:pPr>
        <w:ind w:firstLine="709"/>
        <w:jc w:val="both"/>
        <w:rPr>
          <w:color w:val="000000"/>
          <w:sz w:val="28"/>
          <w:szCs w:val="28"/>
        </w:rPr>
      </w:pPr>
      <w:r>
        <w:rPr>
          <w:rFonts w:eastAsia="Calibri"/>
          <w:sz w:val="28"/>
          <w:szCs w:val="28"/>
          <w:lang w:eastAsia="en-US"/>
        </w:rPr>
        <w:t xml:space="preserve">2. </w:t>
      </w:r>
      <w:r w:rsidRPr="006C4087">
        <w:rPr>
          <w:rFonts w:eastAsia="Calibri"/>
          <w:sz w:val="28"/>
          <w:szCs w:val="28"/>
          <w:lang w:eastAsia="en-US"/>
        </w:rPr>
        <w:t xml:space="preserve">Постановление разместить на официальном сайте </w:t>
      </w:r>
      <w:r>
        <w:rPr>
          <w:color w:val="000000"/>
          <w:sz w:val="28"/>
          <w:szCs w:val="28"/>
        </w:rPr>
        <w:t>органов местного самоуправления Кондинского района Ханты-Мансийского автономного            округа – Югры.</w:t>
      </w:r>
    </w:p>
    <w:p w:rsidR="00FA2B2A" w:rsidRPr="00F341B2" w:rsidRDefault="00FA2B2A" w:rsidP="00FA2B2A">
      <w:pPr>
        <w:shd w:val="clear" w:color="auto" w:fill="FFFFFF"/>
        <w:tabs>
          <w:tab w:val="left" w:pos="993"/>
        </w:tabs>
        <w:autoSpaceDE w:val="0"/>
        <w:autoSpaceDN w:val="0"/>
        <w:adjustRightInd w:val="0"/>
        <w:spacing w:after="160" w:line="256" w:lineRule="auto"/>
        <w:ind w:firstLine="709"/>
        <w:contextualSpacing/>
        <w:jc w:val="both"/>
        <w:rPr>
          <w:rFonts w:eastAsia="Calibri"/>
          <w:sz w:val="28"/>
          <w:szCs w:val="28"/>
          <w:lang w:eastAsia="en-US"/>
        </w:rPr>
      </w:pPr>
      <w:r>
        <w:rPr>
          <w:rFonts w:eastAsia="Calibri"/>
          <w:sz w:val="28"/>
          <w:szCs w:val="28"/>
          <w:lang w:eastAsia="en-US"/>
        </w:rPr>
        <w:t xml:space="preserve">3. </w:t>
      </w:r>
      <w:proofErr w:type="gramStart"/>
      <w:r w:rsidRPr="00F341B2">
        <w:rPr>
          <w:rFonts w:eastAsia="Calibri"/>
          <w:sz w:val="28"/>
          <w:szCs w:val="28"/>
          <w:lang w:eastAsia="en-US"/>
        </w:rPr>
        <w:t>Контроль за</w:t>
      </w:r>
      <w:proofErr w:type="gramEnd"/>
      <w:r w:rsidRPr="00F341B2">
        <w:rPr>
          <w:rFonts w:eastAsia="Calibri"/>
          <w:sz w:val="28"/>
          <w:szCs w:val="28"/>
          <w:lang w:eastAsia="en-US"/>
        </w:rPr>
        <w:t xml:space="preserve"> выполнением постановления возложить на заместителя главы района А.И. Уланова.</w:t>
      </w:r>
    </w:p>
    <w:p w:rsidR="008E412D" w:rsidRDefault="008E412D" w:rsidP="00FA2B2A">
      <w:pPr>
        <w:pStyle w:val="af5"/>
        <w:spacing w:after="0"/>
        <w:jc w:val="both"/>
        <w:rPr>
          <w:sz w:val="28"/>
          <w:szCs w:val="28"/>
          <w:lang w:val="ru-RU"/>
        </w:rPr>
      </w:pPr>
    </w:p>
    <w:p w:rsidR="00FA2B2A" w:rsidRDefault="00FA2B2A" w:rsidP="00FA2B2A">
      <w:pPr>
        <w:pStyle w:val="af5"/>
        <w:spacing w:after="0"/>
        <w:jc w:val="both"/>
        <w:rPr>
          <w:sz w:val="28"/>
          <w:szCs w:val="28"/>
          <w:lang w:val="ru-RU"/>
        </w:rPr>
      </w:pPr>
    </w:p>
    <w:p w:rsidR="00FA2B2A" w:rsidRPr="00FC3CA3" w:rsidRDefault="00FA2B2A" w:rsidP="00FA2B2A">
      <w:pPr>
        <w:pStyle w:val="af5"/>
        <w:spacing w:after="0"/>
        <w:jc w:val="both"/>
        <w:rPr>
          <w:sz w:val="28"/>
          <w:szCs w:val="28"/>
          <w:lang w:val="ru-RU"/>
        </w:rPr>
      </w:pPr>
    </w:p>
    <w:tbl>
      <w:tblPr>
        <w:tblW w:w="5000" w:type="pct"/>
        <w:tblLook w:val="01E0" w:firstRow="1" w:lastRow="1" w:firstColumn="1" w:lastColumn="1" w:noHBand="0" w:noVBand="0"/>
      </w:tblPr>
      <w:tblGrid>
        <w:gridCol w:w="4666"/>
        <w:gridCol w:w="1849"/>
        <w:gridCol w:w="3339"/>
      </w:tblGrid>
      <w:tr w:rsidR="00245FC3" w:rsidRPr="00FC3CA3" w:rsidTr="0079152A">
        <w:tc>
          <w:tcPr>
            <w:tcW w:w="2368" w:type="pct"/>
          </w:tcPr>
          <w:p w:rsidR="00245FC3" w:rsidRPr="00FC3CA3" w:rsidRDefault="00245FC3" w:rsidP="00245FC3">
            <w:pPr>
              <w:jc w:val="both"/>
              <w:rPr>
                <w:sz w:val="28"/>
                <w:szCs w:val="28"/>
              </w:rPr>
            </w:pPr>
            <w:proofErr w:type="gramStart"/>
            <w:r w:rsidRPr="00FC3CA3">
              <w:rPr>
                <w:sz w:val="28"/>
                <w:szCs w:val="28"/>
              </w:rPr>
              <w:t>Исполняющий</w:t>
            </w:r>
            <w:proofErr w:type="gramEnd"/>
            <w:r w:rsidRPr="00FC3CA3">
              <w:rPr>
                <w:sz w:val="28"/>
                <w:szCs w:val="28"/>
              </w:rPr>
              <w:t xml:space="preserve"> обязанности </w:t>
            </w:r>
          </w:p>
          <w:p w:rsidR="00245FC3" w:rsidRPr="00FC3CA3" w:rsidRDefault="00245FC3" w:rsidP="00245FC3">
            <w:pPr>
              <w:jc w:val="both"/>
              <w:rPr>
                <w:color w:val="000000"/>
                <w:sz w:val="28"/>
                <w:szCs w:val="28"/>
              </w:rPr>
            </w:pPr>
            <w:r w:rsidRPr="00FC3CA3">
              <w:rPr>
                <w:sz w:val="28"/>
                <w:szCs w:val="28"/>
              </w:rPr>
              <w:t>главы района</w:t>
            </w:r>
          </w:p>
        </w:tc>
        <w:tc>
          <w:tcPr>
            <w:tcW w:w="938" w:type="pct"/>
          </w:tcPr>
          <w:p w:rsidR="00245FC3" w:rsidRPr="00FC3CA3" w:rsidRDefault="00245FC3" w:rsidP="00245FC3">
            <w:pPr>
              <w:jc w:val="center"/>
              <w:rPr>
                <w:color w:val="000000"/>
                <w:sz w:val="28"/>
                <w:szCs w:val="28"/>
              </w:rPr>
            </w:pPr>
          </w:p>
        </w:tc>
        <w:tc>
          <w:tcPr>
            <w:tcW w:w="1694" w:type="pct"/>
            <w:tcBorders>
              <w:left w:val="nil"/>
            </w:tcBorders>
          </w:tcPr>
          <w:p w:rsidR="00245FC3" w:rsidRPr="00FC3CA3" w:rsidRDefault="00245FC3" w:rsidP="00245FC3">
            <w:pPr>
              <w:ind w:left="2327"/>
              <w:jc w:val="right"/>
              <w:rPr>
                <w:sz w:val="28"/>
                <w:szCs w:val="28"/>
              </w:rPr>
            </w:pPr>
          </w:p>
          <w:p w:rsidR="00245FC3" w:rsidRPr="00FC3CA3" w:rsidRDefault="008E412D" w:rsidP="00245FC3">
            <w:pPr>
              <w:ind w:left="594"/>
              <w:jc w:val="right"/>
              <w:rPr>
                <w:color w:val="000000"/>
                <w:sz w:val="28"/>
                <w:szCs w:val="28"/>
              </w:rPr>
            </w:pPr>
            <w:proofErr w:type="spellStart"/>
            <w:r>
              <w:rPr>
                <w:sz w:val="28"/>
                <w:szCs w:val="28"/>
              </w:rPr>
              <w:t>А.И.</w:t>
            </w:r>
            <w:r w:rsidR="00245FC3" w:rsidRPr="00FC3CA3">
              <w:rPr>
                <w:sz w:val="28"/>
                <w:szCs w:val="28"/>
              </w:rPr>
              <w:t>Уланов</w:t>
            </w:r>
            <w:proofErr w:type="spellEnd"/>
          </w:p>
        </w:tc>
      </w:tr>
    </w:tbl>
    <w:p w:rsidR="00245FC3" w:rsidRPr="00FC3CA3" w:rsidRDefault="00245FC3" w:rsidP="00245FC3">
      <w:pPr>
        <w:pStyle w:val="af5"/>
        <w:spacing w:after="0"/>
        <w:jc w:val="both"/>
        <w:rPr>
          <w:sz w:val="28"/>
          <w:szCs w:val="28"/>
          <w:lang w:val="ru-RU"/>
        </w:rPr>
      </w:pPr>
    </w:p>
    <w:p w:rsidR="00245FC3" w:rsidRDefault="00245FC3" w:rsidP="00245FC3">
      <w:pPr>
        <w:pStyle w:val="af5"/>
        <w:spacing w:after="0"/>
        <w:rPr>
          <w:szCs w:val="28"/>
          <w:lang w:val="ru-RU"/>
        </w:rPr>
      </w:pPr>
    </w:p>
    <w:p w:rsidR="00245FC3" w:rsidRDefault="00245FC3" w:rsidP="00245FC3">
      <w:pPr>
        <w:pStyle w:val="af5"/>
        <w:spacing w:after="0"/>
        <w:rPr>
          <w:szCs w:val="28"/>
          <w:lang w:val="ru-RU"/>
        </w:rPr>
      </w:pPr>
    </w:p>
    <w:p w:rsidR="00245FC3" w:rsidRDefault="00245FC3" w:rsidP="00245FC3">
      <w:pPr>
        <w:pStyle w:val="af5"/>
        <w:spacing w:after="0"/>
        <w:rPr>
          <w:szCs w:val="28"/>
          <w:lang w:val="ru-RU"/>
        </w:rPr>
      </w:pPr>
    </w:p>
    <w:p w:rsidR="005378CA" w:rsidRDefault="005378CA" w:rsidP="00245FC3">
      <w:pPr>
        <w:pStyle w:val="af5"/>
        <w:spacing w:after="0"/>
        <w:rPr>
          <w:szCs w:val="28"/>
          <w:lang w:val="ru-RU"/>
        </w:rPr>
      </w:pPr>
    </w:p>
    <w:p w:rsidR="005378CA" w:rsidRDefault="005378CA" w:rsidP="00245FC3">
      <w:pPr>
        <w:pStyle w:val="af5"/>
        <w:spacing w:after="0"/>
        <w:rPr>
          <w:szCs w:val="28"/>
          <w:lang w:val="ru-RU"/>
        </w:rPr>
      </w:pPr>
    </w:p>
    <w:p w:rsidR="008E412D" w:rsidRDefault="008E412D" w:rsidP="00245FC3">
      <w:pPr>
        <w:pStyle w:val="af5"/>
        <w:spacing w:after="0"/>
        <w:rPr>
          <w:szCs w:val="28"/>
          <w:lang w:val="ru-RU"/>
        </w:rPr>
      </w:pPr>
    </w:p>
    <w:p w:rsidR="00FA2B2A" w:rsidRPr="00245FC3" w:rsidRDefault="00FA2B2A" w:rsidP="00245FC3">
      <w:pPr>
        <w:pStyle w:val="af5"/>
        <w:spacing w:after="0"/>
        <w:rPr>
          <w:szCs w:val="28"/>
          <w:lang w:val="ru-RU"/>
        </w:rPr>
      </w:pPr>
    </w:p>
    <w:p w:rsidR="008E412D" w:rsidRPr="008E412D" w:rsidRDefault="00245FC3" w:rsidP="008E412D">
      <w:pPr>
        <w:rPr>
          <w:color w:val="000000"/>
          <w:sz w:val="16"/>
          <w:szCs w:val="16"/>
        </w:rPr>
      </w:pPr>
      <w:proofErr w:type="spellStart"/>
      <w:proofErr w:type="gramStart"/>
      <w:r>
        <w:rPr>
          <w:color w:val="000000"/>
          <w:sz w:val="16"/>
          <w:szCs w:val="16"/>
        </w:rPr>
        <w:t>ст</w:t>
      </w:r>
      <w:proofErr w:type="spellEnd"/>
      <w:proofErr w:type="gramEnd"/>
      <w:r>
        <w:rPr>
          <w:color w:val="000000"/>
          <w:sz w:val="16"/>
          <w:szCs w:val="16"/>
        </w:rPr>
        <w:t>/Банк документов/Постановления 2023</w:t>
      </w:r>
    </w:p>
    <w:p w:rsidR="001E70CA" w:rsidRPr="00953EC8" w:rsidRDefault="001E70CA" w:rsidP="001E70CA">
      <w:pPr>
        <w:shd w:val="clear" w:color="auto" w:fill="FFFFFF"/>
        <w:tabs>
          <w:tab w:val="left" w:pos="4962"/>
        </w:tabs>
        <w:autoSpaceDE w:val="0"/>
        <w:autoSpaceDN w:val="0"/>
        <w:adjustRightInd w:val="0"/>
        <w:ind w:left="4962"/>
      </w:pPr>
      <w:r w:rsidRPr="00953EC8">
        <w:lastRenderedPageBreak/>
        <w:t>Приложение</w:t>
      </w:r>
      <w:r>
        <w:t xml:space="preserve"> </w:t>
      </w:r>
    </w:p>
    <w:p w:rsidR="001E70CA" w:rsidRPr="00953EC8" w:rsidRDefault="001E70CA" w:rsidP="001E70CA">
      <w:pPr>
        <w:shd w:val="clear" w:color="auto" w:fill="FFFFFF"/>
        <w:tabs>
          <w:tab w:val="left" w:pos="4962"/>
        </w:tabs>
        <w:autoSpaceDE w:val="0"/>
        <w:autoSpaceDN w:val="0"/>
        <w:adjustRightInd w:val="0"/>
        <w:ind w:left="4962"/>
      </w:pPr>
      <w:r w:rsidRPr="00953EC8">
        <w:t>к постановлению администрации района</w:t>
      </w:r>
    </w:p>
    <w:p w:rsidR="001E70CA" w:rsidRDefault="001E70CA" w:rsidP="001E70CA">
      <w:pPr>
        <w:tabs>
          <w:tab w:val="left" w:pos="4962"/>
        </w:tabs>
        <w:ind w:left="4962"/>
      </w:pPr>
      <w:r>
        <w:t>от 23.11.2023 № 1248</w:t>
      </w:r>
    </w:p>
    <w:p w:rsidR="001E70CA" w:rsidRDefault="001E70CA" w:rsidP="001E70CA">
      <w:pPr>
        <w:tabs>
          <w:tab w:val="left" w:pos="4962"/>
        </w:tabs>
        <w:ind w:left="4962"/>
      </w:pPr>
    </w:p>
    <w:p w:rsidR="001E70CA" w:rsidRDefault="001E70CA" w:rsidP="001E70CA">
      <w:pPr>
        <w:jc w:val="center"/>
      </w:pPr>
      <w:r>
        <w:t xml:space="preserve">Раздел </w:t>
      </w:r>
      <w:r>
        <w:rPr>
          <w:lang w:val="en-US"/>
        </w:rPr>
        <w:t>I</w:t>
      </w:r>
      <w:r>
        <w:t>. Основная часть проекта планировки территории</w:t>
      </w:r>
    </w:p>
    <w:p w:rsidR="001E70CA" w:rsidRDefault="001E70CA" w:rsidP="001E70CA">
      <w:pPr>
        <w:jc w:val="center"/>
      </w:pPr>
    </w:p>
    <w:p w:rsidR="001E70CA" w:rsidRDefault="001E70CA" w:rsidP="001E70CA">
      <w:pPr>
        <w:jc w:val="center"/>
      </w:pPr>
      <w:r>
        <w:t>1.1. Проект планировки территории. Графическая часть</w:t>
      </w:r>
    </w:p>
    <w:p w:rsidR="001E70CA" w:rsidRDefault="001E70CA" w:rsidP="001E70CA">
      <w:pPr>
        <w:jc w:val="center"/>
      </w:pPr>
    </w:p>
    <w:p w:rsidR="001E70CA" w:rsidRDefault="0022157B" w:rsidP="001E70CA">
      <w:pPr>
        <w:jc w:val="center"/>
      </w:pPr>
      <w:r>
        <w:rPr>
          <w:noProof/>
        </w:rPr>
        <w:pict>
          <v:shape id="Рисунок 65" o:spid="_x0000_s1048" type="#_x0000_t75" style="position:absolute;left:0;text-align:left;margin-left:43.55pt;margin-top:23.85pt;width:396.35pt;height:561.7pt;z-index:-251639808;visibility:visible">
            <v:imagedata r:id="rId9" o:title=""/>
          </v:shape>
        </w:pict>
      </w:r>
      <w:r w:rsidR="001E70CA">
        <w:t>Чертеж границ зон планируемого размещения линейных объектов</w:t>
      </w:r>
    </w:p>
    <w:p w:rsidR="001E70CA" w:rsidRDefault="001E70CA" w:rsidP="001E70CA">
      <w:pPr>
        <w:tabs>
          <w:tab w:val="left" w:pos="4962"/>
        </w:tabs>
        <w:ind w:left="4962"/>
      </w:pPr>
    </w:p>
    <w:p w:rsidR="00E7779D" w:rsidRDefault="00E7779D" w:rsidP="00E7779D">
      <w:pPr>
        <w:rPr>
          <w:rFonts w:eastAsia="Calibri"/>
          <w:lang w:eastAsia="en-US"/>
        </w:rPr>
      </w:pPr>
      <w:bookmarkStart w:id="0" w:name="_Toc499041854"/>
      <w:bookmarkStart w:id="1" w:name="_Toc298153571"/>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p>
    <w:p w:rsidR="00E7779D" w:rsidRDefault="00E7779D" w:rsidP="00E7779D">
      <w:pPr>
        <w:rPr>
          <w:rFonts w:eastAsia="Calibri"/>
          <w:lang w:eastAsia="en-US"/>
        </w:rPr>
      </w:pPr>
      <w:r>
        <w:rPr>
          <w:rFonts w:eastAsia="Calibri"/>
          <w:lang w:eastAsia="en-US"/>
        </w:rPr>
        <w:br w:type="page"/>
      </w:r>
    </w:p>
    <w:p w:rsidR="00E7779D" w:rsidRDefault="0022157B" w:rsidP="00E7779D">
      <w:pPr>
        <w:rPr>
          <w:rFonts w:eastAsia="Calibri"/>
          <w:lang w:eastAsia="en-US"/>
        </w:rPr>
      </w:pPr>
      <w:r>
        <w:rPr>
          <w:rFonts w:eastAsia="Calibri"/>
          <w:noProof/>
        </w:rPr>
        <w:pict>
          <v:shape id="Рисунок 64" o:spid="_x0000_s1047" type="#_x0000_t75" style="position:absolute;margin-left:-29.8pt;margin-top:4.85pt;width:514.8pt;height:709.95pt;z-index:-251640832;visibility:visible">
            <v:imagedata r:id="rId10"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67" o:spid="_x0000_s1046" type="#_x0000_t75" style="position:absolute;margin-left:-36.5pt;margin-top:18.25pt;width:522.45pt;height:697.4pt;z-index:-251641856;visibility:visible">
            <v:imagedata r:id="rId11"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66" o:spid="_x0000_s1045" type="#_x0000_t75" style="position:absolute;margin-left:-30.6pt;margin-top:-3.5pt;width:499.9pt;height:753.3pt;z-index:-251642880;visibility:visible">
            <v:imagedata r:id="rId12"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69" o:spid="_x0000_s1044" type="#_x0000_t75" style="position:absolute;margin-left:-61.15pt;margin-top:-3.7pt;width:537.05pt;height:740.25pt;z-index:-251643904;visibility:visible">
            <v:imagedata r:id="rId13"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68" o:spid="_x0000_s1043" type="#_x0000_t75" style="position:absolute;margin-left:-25.6pt;margin-top:9.85pt;width:519.75pt;height:706.65pt;z-index:-251644928;visibility:visible">
            <v:imagedata r:id="rId14"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71" o:spid="_x0000_s1042" type="#_x0000_t75" style="position:absolute;margin-left:-37.6pt;margin-top:11.55pt;width:518.4pt;height:705.75pt;z-index:-251645952;visibility:visible">
            <v:imagedata r:id="rId15"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70" o:spid="_x0000_s1041" type="#_x0000_t75" style="position:absolute;margin-left:1.05pt;margin-top:18.25pt;width:484.9pt;height:703.25pt;z-index:-251646976;visibility:visible">
            <v:imagedata r:id="rId16"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73" o:spid="_x0000_s1040" type="#_x0000_t75" style="position:absolute;margin-left:-42.6pt;margin-top:31.6pt;width:512.95pt;height:692.4pt;z-index:-251648000;visibility:visible">
            <v:imagedata r:id="rId17"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Рисунок 72" o:spid="_x0000_s1039" type="#_x0000_t75" style="position:absolute;margin-left:-26.5pt;margin-top:19.7pt;width:507.4pt;height:694.5pt;z-index:-251649024;visibility:visible">
            <v:imagedata r:id="rId18"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8" type="#_x0000_t75" style="position:absolute;margin-left:-34.85pt;margin-top:18.25pt;width:518.25pt;height:689.85pt;z-index:-251650048">
            <v:imagedata r:id="rId19"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7" type="#_x0000_t75" style="position:absolute;margin-left:-39.85pt;margin-top:25.8pt;width:520.05pt;height:702.4pt;z-index:-251651072">
            <v:imagedata r:id="rId20"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6" type="#_x0000_t75" style="position:absolute;margin-left:-39.85pt;margin-top:34.15pt;width:523.25pt;height:680.65pt;z-index:-251652096">
            <v:imagedata r:id="rId21"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5" type="#_x0000_t75" style="position:absolute;margin-left:-9.7pt;margin-top:19.1pt;width:496.45pt;height:697.4pt;z-index:-251653120">
            <v:imagedata r:id="rId22"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4" type="#_x0000_t75" style="position:absolute;margin-left:2pt;margin-top:34.15pt;width:477.15pt;height:675.6pt;z-index:-251654144">
            <v:imagedata r:id="rId23" o:title=""/>
          </v:shape>
        </w:pict>
      </w:r>
      <w:r w:rsidR="00E7779D">
        <w:rPr>
          <w:rFonts w:eastAsia="Calibri"/>
          <w:lang w:eastAsia="en-US"/>
        </w:rPr>
        <w:br w:type="page"/>
      </w:r>
    </w:p>
    <w:p w:rsidR="00E7779D" w:rsidRDefault="0022157B" w:rsidP="00E7779D">
      <w:pPr>
        <w:rPr>
          <w:rFonts w:eastAsia="Calibri"/>
          <w:lang w:eastAsia="en-US"/>
        </w:rPr>
      </w:pPr>
      <w:r>
        <w:rPr>
          <w:rFonts w:eastAsia="Calibri"/>
          <w:noProof/>
        </w:rPr>
        <w:pict>
          <v:shape id="_x0000_s1033" type="#_x0000_t75" style="position:absolute;margin-left:-2.15pt;margin-top:22.6pt;width:484.7pt;height:686.35pt;z-index:-251655168">
            <v:imagedata r:id="rId24" o:title=""/>
          </v:shape>
        </w:pict>
      </w:r>
      <w:r w:rsidR="00E7779D">
        <w:rPr>
          <w:rFonts w:eastAsia="Calibri"/>
          <w:lang w:eastAsia="en-US"/>
        </w:rPr>
        <w:br w:type="page"/>
      </w:r>
    </w:p>
    <w:p w:rsidR="00E7779D" w:rsidRPr="003B7BB8" w:rsidRDefault="0022157B" w:rsidP="00E7779D">
      <w:pPr>
        <w:jc w:val="center"/>
        <w:rPr>
          <w:rFonts w:eastAsia="Calibri"/>
          <w:iCs/>
          <w:lang w:eastAsia="en-US"/>
        </w:rPr>
      </w:pPr>
      <w:r>
        <w:rPr>
          <w:rFonts w:eastAsia="Calibri"/>
          <w:noProof/>
        </w:rPr>
        <w:pict>
          <v:shape id="_x0000_s1032" type="#_x0000_t75" style="position:absolute;left:0;text-align:left;margin-left:-31.9pt;margin-top:33.7pt;width:515.3pt;height:671.9pt;z-index:-251656192">
            <v:imagedata r:id="rId25" o:title=""/>
          </v:shape>
        </w:pict>
      </w:r>
      <w:r w:rsidR="00E7779D">
        <w:rPr>
          <w:rFonts w:eastAsia="Calibri"/>
          <w:lang w:eastAsia="en-US"/>
        </w:rPr>
        <w:br w:type="page"/>
      </w:r>
      <w:r>
        <w:rPr>
          <w:rFonts w:eastAsia="Calibri"/>
          <w:noProof/>
        </w:rPr>
        <w:lastRenderedPageBreak/>
        <w:pict>
          <v:shape id="_x0000_s1031" type="#_x0000_t75" style="position:absolute;left:0;text-align:left;margin-left:3.8pt;margin-top:26.1pt;width:485.5pt;height:687.45pt;z-index:-251657216">
            <v:imagedata r:id="rId26" o:title=""/>
          </v:shape>
        </w:pict>
      </w:r>
      <w:r w:rsidR="00E7779D">
        <w:rPr>
          <w:rFonts w:eastAsia="Calibri"/>
          <w:lang w:eastAsia="en-US"/>
        </w:rPr>
        <w:br w:type="page"/>
      </w:r>
      <w:r w:rsidR="00E7779D" w:rsidRPr="003B7BB8">
        <w:rPr>
          <w:rFonts w:eastAsia="Calibri"/>
          <w:iCs/>
          <w:lang w:eastAsia="en-US"/>
        </w:rPr>
        <w:lastRenderedPageBreak/>
        <w:t>1.2. Положение о размещении линейных объектов</w:t>
      </w:r>
    </w:p>
    <w:bookmarkEnd w:id="0"/>
    <w:p w:rsidR="00E7779D" w:rsidRPr="00682CD9" w:rsidRDefault="00E7779D" w:rsidP="00E7779D">
      <w:pPr>
        <w:pStyle w:val="048"/>
        <w:tabs>
          <w:tab w:val="num" w:pos="284"/>
          <w:tab w:val="left" w:pos="1560"/>
          <w:tab w:val="left" w:pos="10206"/>
        </w:tabs>
        <w:spacing w:before="240" w:line="240" w:lineRule="auto"/>
        <w:ind w:left="0" w:right="0" w:firstLine="709"/>
        <w:rPr>
          <w:rFonts w:ascii="Times New Roman" w:hAnsi="Times New Roman"/>
          <w:sz w:val="24"/>
          <w:szCs w:val="24"/>
        </w:rPr>
      </w:pPr>
      <w:r w:rsidRPr="00682CD9">
        <w:rPr>
          <w:rFonts w:ascii="Times New Roman" w:hAnsi="Times New Roman"/>
          <w:sz w:val="24"/>
          <w:szCs w:val="24"/>
        </w:rPr>
        <w:t xml:space="preserve">Проект планировки территории объекта </w:t>
      </w:r>
      <w:bookmarkStart w:id="2" w:name="_Hlk148517680"/>
      <w:r w:rsidRPr="00682CD9">
        <w:rPr>
          <w:rFonts w:ascii="Times New Roman" w:hAnsi="Times New Roman"/>
          <w:sz w:val="24"/>
          <w:szCs w:val="24"/>
        </w:rPr>
        <w:t xml:space="preserve">«Освоение лицензионных участков </w:t>
      </w:r>
      <w:proofErr w:type="spellStart"/>
      <w:r w:rsidRPr="00682CD9">
        <w:rPr>
          <w:rFonts w:ascii="Times New Roman" w:hAnsi="Times New Roman"/>
          <w:sz w:val="24"/>
          <w:szCs w:val="24"/>
        </w:rPr>
        <w:t>Карабашского</w:t>
      </w:r>
      <w:proofErr w:type="spellEnd"/>
      <w:r w:rsidRPr="00682CD9">
        <w:rPr>
          <w:rFonts w:ascii="Times New Roman" w:hAnsi="Times New Roman"/>
          <w:sz w:val="24"/>
          <w:szCs w:val="24"/>
        </w:rPr>
        <w:t xml:space="preserve"> кластера. Внешнее энергоснабжение»</w:t>
      </w:r>
      <w:bookmarkEnd w:id="2"/>
      <w:r w:rsidRPr="00682CD9">
        <w:rPr>
          <w:rFonts w:ascii="Times New Roman" w:hAnsi="Times New Roman"/>
          <w:sz w:val="24"/>
          <w:szCs w:val="24"/>
        </w:rPr>
        <w:t xml:space="preserve"> </w:t>
      </w:r>
      <w:proofErr w:type="gramStart"/>
      <w:r w:rsidRPr="00682CD9">
        <w:rPr>
          <w:rFonts w:ascii="Times New Roman" w:hAnsi="Times New Roman"/>
          <w:sz w:val="24"/>
          <w:szCs w:val="24"/>
        </w:rPr>
        <w:t>подготовлен</w:t>
      </w:r>
      <w:proofErr w:type="gramEnd"/>
      <w:r w:rsidRPr="00682CD9">
        <w:rPr>
          <w:rFonts w:ascii="Times New Roman" w:hAnsi="Times New Roman"/>
          <w:sz w:val="24"/>
          <w:szCs w:val="24"/>
        </w:rPr>
        <w:t xml:space="preserve"> на основании:</w:t>
      </w:r>
    </w:p>
    <w:p w:rsidR="00E7779D" w:rsidRPr="00682CD9" w:rsidRDefault="00E7779D" w:rsidP="00E7779D">
      <w:pPr>
        <w:ind w:firstLine="709"/>
        <w:jc w:val="both"/>
        <w:rPr>
          <w:color w:val="000000"/>
        </w:rPr>
      </w:pPr>
      <w:r w:rsidRPr="00682CD9">
        <w:rPr>
          <w:color w:val="000000"/>
        </w:rPr>
        <w:t>задания на проектирование, утвержденного исполнительным директором-ру</w:t>
      </w:r>
      <w:r w:rsidR="00682CD9">
        <w:rPr>
          <w:color w:val="000000"/>
        </w:rPr>
        <w:t>ководителем проектного офиса общества с ограниченной ответственностью</w:t>
      </w:r>
      <w:r w:rsidRPr="00682CD9">
        <w:rPr>
          <w:color w:val="000000"/>
        </w:rPr>
        <w:t xml:space="preserve"> «</w:t>
      </w:r>
      <w:proofErr w:type="spellStart"/>
      <w:r w:rsidRPr="00682CD9">
        <w:rPr>
          <w:color w:val="000000"/>
        </w:rPr>
        <w:t>Меретояханефтегаз</w:t>
      </w:r>
      <w:proofErr w:type="spellEnd"/>
      <w:r w:rsidRPr="00682CD9">
        <w:rPr>
          <w:color w:val="000000"/>
        </w:rPr>
        <w:t xml:space="preserve">» С.Ю. </w:t>
      </w:r>
      <w:proofErr w:type="spellStart"/>
      <w:r w:rsidRPr="00682CD9">
        <w:rPr>
          <w:color w:val="000000"/>
        </w:rPr>
        <w:t>Карамян</w:t>
      </w:r>
      <w:proofErr w:type="spellEnd"/>
      <w:r w:rsidRPr="00682CD9">
        <w:rPr>
          <w:color w:val="000000"/>
        </w:rPr>
        <w:t xml:space="preserve"> в 2023 году;</w:t>
      </w:r>
    </w:p>
    <w:p w:rsidR="00E7779D" w:rsidRPr="00682CD9" w:rsidRDefault="00E7779D" w:rsidP="00E7779D">
      <w:pPr>
        <w:ind w:firstLine="709"/>
        <w:jc w:val="both"/>
        <w:rPr>
          <w:color w:val="000000"/>
        </w:rPr>
      </w:pPr>
      <w:r w:rsidRPr="00682CD9">
        <w:rPr>
          <w:color w:val="000000"/>
        </w:rPr>
        <w:t xml:space="preserve">материалов инженерных изысканий, выполненных                                                             </w:t>
      </w:r>
      <w:r w:rsidR="00682CD9">
        <w:rPr>
          <w:color w:val="000000"/>
        </w:rPr>
        <w:t>обществом с ограниченной ответственностью</w:t>
      </w:r>
      <w:r w:rsidRPr="00682CD9">
        <w:rPr>
          <w:color w:val="000000"/>
        </w:rPr>
        <w:t xml:space="preserve"> «</w:t>
      </w:r>
      <w:proofErr w:type="spellStart"/>
      <w:r w:rsidRPr="00682CD9">
        <w:rPr>
          <w:color w:val="000000"/>
        </w:rPr>
        <w:t>Югранефтегазпроект</w:t>
      </w:r>
      <w:proofErr w:type="spellEnd"/>
      <w:r w:rsidRPr="00682CD9">
        <w:rPr>
          <w:color w:val="000000"/>
        </w:rPr>
        <w:t>» в 2023 г</w:t>
      </w:r>
      <w:r w:rsidR="00682CD9">
        <w:rPr>
          <w:color w:val="000000"/>
        </w:rPr>
        <w:t>ода</w:t>
      </w:r>
      <w:r w:rsidRPr="00682CD9">
        <w:rPr>
          <w:color w:val="000000"/>
        </w:rPr>
        <w:t>.</w:t>
      </w:r>
    </w:p>
    <w:p w:rsidR="00E7779D" w:rsidRPr="00682CD9" w:rsidRDefault="00E7779D" w:rsidP="00E7779D">
      <w:pPr>
        <w:ind w:firstLine="709"/>
        <w:jc w:val="both"/>
        <w:rPr>
          <w:rFonts w:eastAsia="ArialMT"/>
        </w:rPr>
      </w:pPr>
      <w:r w:rsidRPr="00682CD9">
        <w:rPr>
          <w:rFonts w:eastAsia="ArialMT"/>
        </w:rPr>
        <w:t>Проект планировки и проект межевания территории разрабатывается в соответствии со следующими основными нормативными правовыми актами:</w:t>
      </w:r>
    </w:p>
    <w:p w:rsidR="00E7779D" w:rsidRPr="00682CD9" w:rsidRDefault="00E7779D" w:rsidP="00E7779D">
      <w:pPr>
        <w:ind w:firstLine="709"/>
        <w:jc w:val="both"/>
        <w:rPr>
          <w:rFonts w:eastAsia="ArialMT"/>
        </w:rPr>
      </w:pPr>
      <w:r w:rsidRPr="00682CD9">
        <w:rPr>
          <w:rFonts w:eastAsia="ArialMT"/>
        </w:rPr>
        <w:t>Градостроительный кодекс Российской Федерации;</w:t>
      </w:r>
    </w:p>
    <w:p w:rsidR="00E7779D" w:rsidRPr="00682CD9" w:rsidRDefault="00E7779D" w:rsidP="00E7779D">
      <w:pPr>
        <w:ind w:firstLine="709"/>
        <w:jc w:val="both"/>
        <w:rPr>
          <w:color w:val="000000"/>
        </w:rPr>
      </w:pPr>
      <w:r w:rsidRPr="00682CD9">
        <w:rPr>
          <w:rFonts w:eastAsia="ArialMT"/>
        </w:rPr>
        <w:t>Земельный кодекс Российской Федерации;</w:t>
      </w:r>
    </w:p>
    <w:p w:rsidR="00E7779D" w:rsidRPr="00682CD9" w:rsidRDefault="00E7779D" w:rsidP="00E7779D">
      <w:pPr>
        <w:ind w:firstLine="709"/>
        <w:jc w:val="both"/>
        <w:rPr>
          <w:color w:val="000000"/>
        </w:rPr>
      </w:pPr>
      <w:r w:rsidRPr="00682CD9">
        <w:rPr>
          <w:rFonts w:eastAsia="ArialMT"/>
        </w:rPr>
        <w:t>Лесной кодекс Российской Федерации;</w:t>
      </w:r>
    </w:p>
    <w:p w:rsidR="00E7779D" w:rsidRPr="00682CD9" w:rsidRDefault="00682CD9" w:rsidP="00E7779D">
      <w:pPr>
        <w:ind w:firstLine="709"/>
        <w:jc w:val="both"/>
        <w:rPr>
          <w:rFonts w:eastAsia="ArialMT"/>
        </w:rPr>
      </w:pPr>
      <w:r>
        <w:rPr>
          <w:rFonts w:eastAsia="ArialMT"/>
        </w:rPr>
        <w:t>Постановление Правительства Российской Федерации от 12 мая 2017 года</w:t>
      </w:r>
      <w:r w:rsidR="00E7779D" w:rsidRPr="00682CD9">
        <w:rPr>
          <w:rFonts w:eastAsia="ArialMT"/>
        </w:rPr>
        <w:t xml:space="preserve"> №</w:t>
      </w:r>
      <w:r>
        <w:rPr>
          <w:rFonts w:eastAsia="ArialMT"/>
        </w:rPr>
        <w:t xml:space="preserve"> </w:t>
      </w:r>
      <w:r w:rsidR="00E7779D" w:rsidRPr="00682CD9">
        <w:rPr>
          <w:rFonts w:eastAsia="ArialMT"/>
        </w:rPr>
        <w:t xml:space="preserve">564 </w:t>
      </w:r>
      <w:r w:rsidR="003B6208">
        <w:rPr>
          <w:rFonts w:eastAsia="ArialMT"/>
        </w:rPr>
        <w:t xml:space="preserve">                    </w:t>
      </w:r>
      <w:r w:rsidR="00E7779D" w:rsidRPr="00682CD9">
        <w:rPr>
          <w:rFonts w:eastAsia="ArialMT"/>
        </w:rPr>
        <w:t>«Об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E7779D" w:rsidRPr="00682CD9" w:rsidRDefault="00E7779D" w:rsidP="00E7779D">
      <w:pPr>
        <w:ind w:firstLine="709"/>
        <w:jc w:val="both"/>
        <w:rPr>
          <w:color w:val="000000"/>
        </w:rPr>
      </w:pPr>
      <w:r w:rsidRPr="00682CD9">
        <w:rPr>
          <w:color w:val="000000"/>
        </w:rPr>
        <w:t xml:space="preserve">Проект планировки территории является основанием для разработки проекта межевания территории. </w:t>
      </w:r>
    </w:p>
    <w:p w:rsidR="00E7779D" w:rsidRPr="00682CD9" w:rsidRDefault="00E7779D" w:rsidP="00E7779D">
      <w:pPr>
        <w:ind w:firstLine="709"/>
        <w:jc w:val="both"/>
        <w:rPr>
          <w:bCs/>
        </w:rPr>
      </w:pPr>
      <w:r w:rsidRPr="00682CD9">
        <w:t xml:space="preserve">Цель проекта - установление границ </w:t>
      </w:r>
      <w:r w:rsidRPr="00682CD9">
        <w:rPr>
          <w:bCs/>
        </w:rPr>
        <w:t>земельных участков, предназначенных для обеспечения устойчивого развития</w:t>
      </w:r>
      <w:r w:rsidRPr="00682CD9">
        <w:t xml:space="preserve"> территории </w:t>
      </w:r>
      <w:r w:rsidRPr="00682CD9">
        <w:rPr>
          <w:bCs/>
        </w:rPr>
        <w:t xml:space="preserve">Кондинского района </w:t>
      </w:r>
      <w:r w:rsidRPr="00682CD9">
        <w:t xml:space="preserve">Ханты-Мансийского автономного округа – Югры (далее </w:t>
      </w:r>
      <w:r w:rsidR="003B7BB8">
        <w:t>Ханты-Мансийского автономного округа – Югры</w:t>
      </w:r>
      <w:r w:rsidRPr="00682CD9">
        <w:t>)</w:t>
      </w:r>
      <w:r w:rsidRPr="00682CD9">
        <w:rPr>
          <w:bCs/>
        </w:rPr>
        <w:t>.</w:t>
      </w:r>
    </w:p>
    <w:p w:rsidR="00E7779D" w:rsidRPr="00682CD9" w:rsidRDefault="00E7779D" w:rsidP="00E7779D">
      <w:pPr>
        <w:ind w:firstLine="709"/>
        <w:jc w:val="both"/>
      </w:pPr>
      <w:r w:rsidRPr="00682CD9">
        <w:t>Задачи Проекта:</w:t>
      </w:r>
    </w:p>
    <w:p w:rsidR="00E7779D" w:rsidRPr="00682CD9" w:rsidRDefault="00E7779D" w:rsidP="00E7779D">
      <w:pPr>
        <w:ind w:firstLine="709"/>
        <w:jc w:val="both"/>
      </w:pPr>
      <w:r w:rsidRPr="00682CD9">
        <w:t xml:space="preserve">реализация проектных решений по проекту: </w:t>
      </w:r>
      <w:bookmarkStart w:id="3" w:name="_Hlk64470539"/>
      <w:r w:rsidRPr="00682CD9">
        <w:t xml:space="preserve">«Освоение лицензионных участков </w:t>
      </w:r>
      <w:proofErr w:type="spellStart"/>
      <w:r w:rsidRPr="00682CD9">
        <w:t>Карабашского</w:t>
      </w:r>
      <w:proofErr w:type="spellEnd"/>
      <w:r w:rsidRPr="00682CD9">
        <w:t xml:space="preserve"> кластера. Внешнее энергоснабжение» </w:t>
      </w:r>
      <w:bookmarkEnd w:id="3"/>
      <w:r w:rsidRPr="00682CD9">
        <w:t xml:space="preserve">в границах Кондинского района </w:t>
      </w:r>
      <w:r w:rsidR="003B7BB8">
        <w:t>Ханты-Мансийского автономного округа – Югры</w:t>
      </w:r>
      <w:r w:rsidRPr="00682CD9">
        <w:t>;</w:t>
      </w:r>
    </w:p>
    <w:p w:rsidR="00E7779D" w:rsidRPr="00682CD9" w:rsidRDefault="00E7779D" w:rsidP="00E7779D">
      <w:pPr>
        <w:ind w:firstLine="709"/>
        <w:jc w:val="both"/>
      </w:pPr>
      <w:r w:rsidRPr="00682CD9">
        <w:t xml:space="preserve">выделение элементов планировочной структуры, установление </w:t>
      </w:r>
      <w:proofErr w:type="gramStart"/>
      <w:r w:rsidRPr="00682CD9">
        <w:t>параметров планируемого развития элементов планировочной структуры межселенной территории</w:t>
      </w:r>
      <w:proofErr w:type="gramEnd"/>
      <w:r w:rsidRPr="00682CD9">
        <w:t xml:space="preserve"> в границах </w:t>
      </w:r>
      <w:r w:rsidRPr="00682CD9">
        <w:rPr>
          <w:bCs/>
        </w:rPr>
        <w:t xml:space="preserve">Кондинского </w:t>
      </w:r>
      <w:r w:rsidRPr="00682CD9">
        <w:t>района.</w:t>
      </w:r>
    </w:p>
    <w:p w:rsidR="00E7779D" w:rsidRPr="00682CD9" w:rsidRDefault="00E7779D" w:rsidP="00E7779D">
      <w:pPr>
        <w:ind w:firstLine="709"/>
        <w:jc w:val="both"/>
        <w:rPr>
          <w:bCs/>
        </w:rPr>
      </w:pPr>
      <w:r w:rsidRPr="00682CD9">
        <w:t xml:space="preserve">Проект разработан с учетом </w:t>
      </w:r>
      <w:r w:rsidRPr="00682CD9">
        <w:rPr>
          <w:spacing w:val="-1"/>
        </w:rPr>
        <w:t xml:space="preserve">схемы территориального планирования </w:t>
      </w:r>
      <w:r w:rsidRPr="00682CD9">
        <w:rPr>
          <w:bCs/>
        </w:rPr>
        <w:t xml:space="preserve">Кондинского </w:t>
      </w:r>
      <w:r w:rsidRPr="00682CD9">
        <w:t>района</w:t>
      </w:r>
      <w:r w:rsidRPr="00682CD9">
        <w:rPr>
          <w:spacing w:val="-1"/>
        </w:rPr>
        <w:t xml:space="preserve"> </w:t>
      </w:r>
      <w:r w:rsidR="003B7BB8">
        <w:t>Ханты-Мансийского автономного округа – Югры</w:t>
      </w:r>
      <w:r w:rsidRPr="00682CD9">
        <w:rPr>
          <w:bCs/>
        </w:rPr>
        <w:t>.</w:t>
      </w:r>
    </w:p>
    <w:p w:rsidR="00E7779D" w:rsidRPr="00682CD9" w:rsidRDefault="00E7779D" w:rsidP="00E7779D">
      <w:pPr>
        <w:ind w:firstLine="709"/>
        <w:jc w:val="both"/>
        <w:rPr>
          <w:bCs/>
        </w:rPr>
      </w:pPr>
    </w:p>
    <w:p w:rsidR="00E7779D" w:rsidRPr="003B7BB8" w:rsidRDefault="00E7779D" w:rsidP="003B7BB8">
      <w:pPr>
        <w:pStyle w:val="31"/>
        <w:spacing w:before="120" w:after="120"/>
        <w:rPr>
          <w:rFonts w:eastAsia="Calibri"/>
          <w:iCs/>
          <w:sz w:val="24"/>
          <w:lang w:eastAsia="en-US"/>
        </w:rPr>
      </w:pPr>
      <w:r w:rsidRPr="003B7BB8">
        <w:rPr>
          <w:rFonts w:eastAsia="Calibri"/>
          <w:iCs/>
          <w:sz w:val="24"/>
          <w:lang w:eastAsia="en-US"/>
        </w:rPr>
        <w:t>1.2.1.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E7779D" w:rsidRPr="002C3DD2" w:rsidRDefault="00E7779D" w:rsidP="00E7779D">
      <w:pPr>
        <w:ind w:firstLine="567"/>
        <w:jc w:val="both"/>
        <w:rPr>
          <w:color w:val="000000"/>
        </w:rPr>
      </w:pPr>
      <w:r w:rsidRPr="002C3DD2">
        <w:t xml:space="preserve">Проектом «Освоение лицензионных участков </w:t>
      </w:r>
      <w:proofErr w:type="spellStart"/>
      <w:r w:rsidRPr="002C3DD2">
        <w:t>Карабашского</w:t>
      </w:r>
      <w:proofErr w:type="spellEnd"/>
      <w:r w:rsidRPr="002C3DD2">
        <w:t xml:space="preserve"> кластера. Внешнее энергоснабжение» пр</w:t>
      </w:r>
      <w:r w:rsidRPr="002C3DD2">
        <w:rPr>
          <w:color w:val="000000"/>
        </w:rPr>
        <w:t xml:space="preserve">едусматривается строительство </w:t>
      </w:r>
      <w:proofErr w:type="spellStart"/>
      <w:r w:rsidRPr="002C3DD2">
        <w:rPr>
          <w:color w:val="000000"/>
        </w:rPr>
        <w:t>двухцепной</w:t>
      </w:r>
      <w:proofErr w:type="spellEnd"/>
      <w:r w:rsidRPr="002C3DD2">
        <w:rPr>
          <w:color w:val="000000"/>
        </w:rPr>
        <w:t xml:space="preserve"> </w:t>
      </w:r>
      <w:proofErr w:type="gramStart"/>
      <w:r w:rsidRPr="002C3DD2">
        <w:rPr>
          <w:color w:val="000000"/>
        </w:rPr>
        <w:t>ВЛ</w:t>
      </w:r>
      <w:proofErr w:type="gramEnd"/>
      <w:r w:rsidRPr="002C3DD2">
        <w:rPr>
          <w:color w:val="000000"/>
        </w:rPr>
        <w:t xml:space="preserve"> 110 </w:t>
      </w:r>
      <w:proofErr w:type="spellStart"/>
      <w:r w:rsidRPr="002C3DD2">
        <w:rPr>
          <w:color w:val="000000"/>
        </w:rPr>
        <w:t>кВ</w:t>
      </w:r>
      <w:proofErr w:type="spellEnd"/>
      <w:r w:rsidRPr="002C3DD2">
        <w:rPr>
          <w:color w:val="000000"/>
        </w:rPr>
        <w:t>:</w:t>
      </w:r>
    </w:p>
    <w:p w:rsidR="00E7779D" w:rsidRPr="002C3DD2" w:rsidRDefault="003B7BB8" w:rsidP="00E7779D">
      <w:pPr>
        <w:shd w:val="clear" w:color="auto" w:fill="FFFFFF"/>
        <w:ind w:right="-1" w:firstLine="567"/>
        <w:jc w:val="both"/>
      </w:pPr>
      <w:r>
        <w:t xml:space="preserve">габариты </w:t>
      </w:r>
      <w:proofErr w:type="gramStart"/>
      <w:r>
        <w:t>ВЛ</w:t>
      </w:r>
      <w:proofErr w:type="gramEnd"/>
      <w:r>
        <w:t xml:space="preserve"> -</w:t>
      </w:r>
      <w:r w:rsidR="00E7779D" w:rsidRPr="002C3DD2">
        <w:t xml:space="preserve"> 110 </w:t>
      </w:r>
      <w:proofErr w:type="spellStart"/>
      <w:r w:rsidR="00E7779D" w:rsidRPr="002C3DD2">
        <w:t>кВ</w:t>
      </w:r>
      <w:proofErr w:type="spellEnd"/>
      <w:r w:rsidR="00E7779D" w:rsidRPr="002C3DD2">
        <w:t>;</w:t>
      </w:r>
    </w:p>
    <w:p w:rsidR="00E7779D" w:rsidRPr="002C3DD2" w:rsidRDefault="00E7779D" w:rsidP="00E7779D">
      <w:pPr>
        <w:shd w:val="clear" w:color="auto" w:fill="FFFFFF"/>
        <w:ind w:right="-1" w:firstLine="567"/>
        <w:jc w:val="both"/>
      </w:pPr>
      <w:proofErr w:type="spellStart"/>
      <w:r w:rsidRPr="002C3DD2">
        <w:t>двухцепная</w:t>
      </w:r>
      <w:proofErr w:type="spellEnd"/>
      <w:r w:rsidRPr="002C3DD2">
        <w:t xml:space="preserve"> </w:t>
      </w:r>
      <w:proofErr w:type="gramStart"/>
      <w:r w:rsidRPr="002C3DD2">
        <w:t>ВЛ</w:t>
      </w:r>
      <w:proofErr w:type="gramEnd"/>
      <w:r w:rsidRPr="002C3DD2">
        <w:t>;</w:t>
      </w:r>
    </w:p>
    <w:p w:rsidR="00E7779D" w:rsidRPr="002C3DD2" w:rsidRDefault="003B7BB8" w:rsidP="00E7779D">
      <w:pPr>
        <w:shd w:val="clear" w:color="auto" w:fill="FFFFFF"/>
        <w:ind w:right="-1" w:firstLine="567"/>
        <w:jc w:val="both"/>
      </w:pPr>
      <w:r>
        <w:t>класс напряжения -</w:t>
      </w:r>
      <w:r w:rsidR="00E7779D" w:rsidRPr="002C3DD2">
        <w:t xml:space="preserve"> 110 </w:t>
      </w:r>
      <w:proofErr w:type="spellStart"/>
      <w:r w:rsidR="00E7779D" w:rsidRPr="002C3DD2">
        <w:t>кВ.</w:t>
      </w:r>
      <w:proofErr w:type="spellEnd"/>
    </w:p>
    <w:p w:rsidR="00E7779D" w:rsidRPr="002C3DD2" w:rsidRDefault="003B7BB8" w:rsidP="00E7779D">
      <w:pPr>
        <w:shd w:val="clear" w:color="auto" w:fill="FFFFFF"/>
        <w:ind w:right="-1" w:firstLine="567"/>
        <w:jc w:val="both"/>
      </w:pPr>
      <w:r>
        <w:t xml:space="preserve">Назначение проектируемой </w:t>
      </w:r>
      <w:proofErr w:type="gramStart"/>
      <w:r>
        <w:t>ВЛ</w:t>
      </w:r>
      <w:proofErr w:type="gramEnd"/>
      <w:r>
        <w:t xml:space="preserve"> -</w:t>
      </w:r>
      <w:r w:rsidR="00E7779D" w:rsidRPr="002C3DD2">
        <w:t xml:space="preserve"> электроснабжение проектируемой ПС 110/10 </w:t>
      </w:r>
      <w:proofErr w:type="spellStart"/>
      <w:r w:rsidR="00E7779D" w:rsidRPr="002C3DD2">
        <w:t>кВ</w:t>
      </w:r>
      <w:proofErr w:type="spellEnd"/>
      <w:r w:rsidR="00E7779D" w:rsidRPr="002C3DD2">
        <w:t xml:space="preserve"> «</w:t>
      </w:r>
      <w:proofErr w:type="spellStart"/>
      <w:r w:rsidR="00E7779D" w:rsidRPr="002C3DD2">
        <w:t>Эрвье</w:t>
      </w:r>
      <w:proofErr w:type="spellEnd"/>
      <w:r w:rsidR="00E7779D" w:rsidRPr="002C3DD2">
        <w:t>» в районе УПН.</w:t>
      </w:r>
    </w:p>
    <w:p w:rsidR="00E7779D" w:rsidRPr="002C3DD2" w:rsidRDefault="00E7779D" w:rsidP="00E7779D">
      <w:pPr>
        <w:shd w:val="clear" w:color="auto" w:fill="FFFFFF"/>
        <w:ind w:right="-1" w:firstLine="567"/>
        <w:jc w:val="both"/>
      </w:pPr>
      <w:r w:rsidRPr="002C3DD2">
        <w:t xml:space="preserve">Начало подключения трассы: существующая опора </w:t>
      </w:r>
      <w:proofErr w:type="gramStart"/>
      <w:r w:rsidRPr="002C3DD2">
        <w:t>ВЛ</w:t>
      </w:r>
      <w:proofErr w:type="gramEnd"/>
      <w:r w:rsidRPr="002C3DD2">
        <w:t xml:space="preserve"> 110 </w:t>
      </w:r>
      <w:proofErr w:type="spellStart"/>
      <w:r w:rsidRPr="002C3DD2">
        <w:t>кВ</w:t>
      </w:r>
      <w:proofErr w:type="spellEnd"/>
      <w:r w:rsidRPr="002C3DD2">
        <w:t xml:space="preserve"> «Ягодная-Леуши 1,2»; конец подключения: ПС 110/10 </w:t>
      </w:r>
      <w:proofErr w:type="spellStart"/>
      <w:r w:rsidRPr="002C3DD2">
        <w:t>кВ</w:t>
      </w:r>
      <w:proofErr w:type="spellEnd"/>
      <w:r w:rsidRPr="002C3DD2">
        <w:t xml:space="preserve"> «</w:t>
      </w:r>
      <w:proofErr w:type="spellStart"/>
      <w:r w:rsidRPr="002C3DD2">
        <w:t>Эрвье</w:t>
      </w:r>
      <w:proofErr w:type="spellEnd"/>
      <w:r w:rsidRPr="002C3DD2">
        <w:t>» в районе УПН.</w:t>
      </w:r>
    </w:p>
    <w:p w:rsidR="00E7779D" w:rsidRPr="002C3DD2" w:rsidRDefault="003B7BB8" w:rsidP="00E7779D">
      <w:pPr>
        <w:shd w:val="clear" w:color="auto" w:fill="FFFFFF"/>
        <w:ind w:right="-1" w:firstLine="567"/>
        <w:jc w:val="both"/>
      </w:pPr>
      <w:r>
        <w:t xml:space="preserve">Охранная зона </w:t>
      </w:r>
      <w:proofErr w:type="gramStart"/>
      <w:r>
        <w:t>ВЛ</w:t>
      </w:r>
      <w:proofErr w:type="gramEnd"/>
      <w:r>
        <w:t xml:space="preserve"> 110 </w:t>
      </w:r>
      <w:proofErr w:type="spellStart"/>
      <w:r>
        <w:t>кВ</w:t>
      </w:r>
      <w:proofErr w:type="spellEnd"/>
      <w:r>
        <w:t xml:space="preserve"> -</w:t>
      </w:r>
      <w:r w:rsidR="00E7779D" w:rsidRPr="002C3DD2">
        <w:t xml:space="preserve"> 20 м по обе стороны линии (от крайнего провода).</w:t>
      </w:r>
    </w:p>
    <w:p w:rsidR="00E7779D" w:rsidRPr="002C3DD2" w:rsidRDefault="00E7779D" w:rsidP="00E7779D">
      <w:pPr>
        <w:shd w:val="clear" w:color="auto" w:fill="FFFFFF"/>
        <w:ind w:right="-1" w:firstLine="567"/>
        <w:jc w:val="both"/>
      </w:pPr>
      <w:r w:rsidRPr="002C3DD2">
        <w:t xml:space="preserve">Габариты от нижних проводов ВЛ-110 </w:t>
      </w:r>
      <w:proofErr w:type="spellStart"/>
      <w:r w:rsidRPr="002C3DD2">
        <w:t>кВ</w:t>
      </w:r>
      <w:proofErr w:type="spellEnd"/>
      <w:r w:rsidRPr="002C3DD2">
        <w:t xml:space="preserve"> до земли приняты согласно табл. 2.5.20 ПУЭ.</w:t>
      </w:r>
    </w:p>
    <w:p w:rsidR="00E7779D" w:rsidRPr="002C3DD2" w:rsidRDefault="00E7779D" w:rsidP="00E7779D">
      <w:pPr>
        <w:shd w:val="clear" w:color="auto" w:fill="FFFFFF"/>
        <w:ind w:right="-1" w:firstLine="567"/>
        <w:jc w:val="both"/>
      </w:pPr>
    </w:p>
    <w:p w:rsidR="003B7BB8" w:rsidRPr="00064E06" w:rsidRDefault="00E7779D" w:rsidP="00D80EC3">
      <w:pPr>
        <w:pStyle w:val="31"/>
        <w:rPr>
          <w:rFonts w:ascii="Calibri" w:eastAsia="Calibri" w:hAnsi="Calibri"/>
          <w:iCs/>
          <w:sz w:val="24"/>
          <w:lang w:eastAsia="en-US"/>
        </w:rPr>
      </w:pPr>
      <w:bookmarkStart w:id="4" w:name="_Toc499041857"/>
      <w:r w:rsidRPr="003B7BB8">
        <w:rPr>
          <w:rFonts w:eastAsia="Calibri"/>
          <w:iCs/>
          <w:sz w:val="24"/>
          <w:lang w:eastAsia="en-US"/>
        </w:rPr>
        <w:lastRenderedPageBreak/>
        <w:t xml:space="preserve">1.2.2.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w:t>
      </w:r>
    </w:p>
    <w:p w:rsidR="00E7779D" w:rsidRDefault="00E7779D" w:rsidP="00D80EC3">
      <w:pPr>
        <w:pStyle w:val="31"/>
        <w:rPr>
          <w:rFonts w:asciiTheme="minorHAnsi" w:eastAsia="Calibri" w:hAnsiTheme="minorHAnsi"/>
          <w:iCs/>
          <w:sz w:val="24"/>
          <w:lang w:eastAsia="en-US"/>
        </w:rPr>
      </w:pPr>
      <w:r w:rsidRPr="003B7BB8">
        <w:rPr>
          <w:rFonts w:eastAsia="Calibri"/>
          <w:iCs/>
          <w:sz w:val="24"/>
          <w:lang w:eastAsia="en-US"/>
        </w:rPr>
        <w:t xml:space="preserve">на </w:t>
      </w:r>
      <w:proofErr w:type="gramStart"/>
      <w:r w:rsidRPr="003B7BB8">
        <w:rPr>
          <w:rFonts w:eastAsia="Calibri"/>
          <w:iCs/>
          <w:sz w:val="24"/>
          <w:lang w:eastAsia="en-US"/>
        </w:rPr>
        <w:t>территориях</w:t>
      </w:r>
      <w:proofErr w:type="gramEnd"/>
      <w:r w:rsidRPr="003B7BB8">
        <w:rPr>
          <w:rFonts w:eastAsia="Calibri"/>
          <w:iCs/>
          <w:sz w:val="24"/>
          <w:lang w:eastAsia="en-US"/>
        </w:rPr>
        <w:t xml:space="preserve"> которых устанавливаются зоны планируемого размещения линейных объект</w:t>
      </w:r>
      <w:bookmarkEnd w:id="4"/>
      <w:r w:rsidRPr="003B7BB8">
        <w:rPr>
          <w:rFonts w:eastAsia="Calibri"/>
          <w:iCs/>
          <w:sz w:val="24"/>
          <w:lang w:eastAsia="en-US"/>
        </w:rPr>
        <w:t>ов</w:t>
      </w:r>
    </w:p>
    <w:p w:rsidR="00D80EC3" w:rsidRPr="00D80EC3" w:rsidRDefault="00D80EC3" w:rsidP="00D80EC3">
      <w:pPr>
        <w:rPr>
          <w:rFonts w:eastAsia="Calibri"/>
          <w:lang w:eastAsia="en-US"/>
        </w:rPr>
      </w:pPr>
    </w:p>
    <w:p w:rsidR="00E7779D" w:rsidRPr="002C3DD2" w:rsidRDefault="00E7779D" w:rsidP="00E7779D">
      <w:pPr>
        <w:ind w:firstLine="709"/>
        <w:jc w:val="both"/>
        <w:rPr>
          <w:spacing w:val="-2"/>
        </w:rPr>
      </w:pPr>
      <w:bookmarkStart w:id="5" w:name="_Hlk82179090"/>
      <w:bookmarkStart w:id="6" w:name="_Toc499041858"/>
      <w:r w:rsidRPr="002C3DD2">
        <w:rPr>
          <w:spacing w:val="-2"/>
        </w:rPr>
        <w:t xml:space="preserve">Зона планируемого размещения проектируемого объекта находится на межселенной территории, на землях следующих категорий: земли лесного фонда и земли промышленности. </w:t>
      </w:r>
    </w:p>
    <w:p w:rsidR="00E7779D" w:rsidRPr="002C3DD2" w:rsidRDefault="00E7779D" w:rsidP="00E7779D">
      <w:pPr>
        <w:ind w:firstLine="709"/>
        <w:jc w:val="both"/>
        <w:rPr>
          <w:spacing w:val="-2"/>
        </w:rPr>
      </w:pPr>
      <w:r w:rsidRPr="002C3DD2">
        <w:rPr>
          <w:spacing w:val="-2"/>
        </w:rPr>
        <w:t xml:space="preserve">В административном отношении район работ расположен в </w:t>
      </w:r>
      <w:r w:rsidR="003B7BB8">
        <w:rPr>
          <w:spacing w:val="-2"/>
        </w:rPr>
        <w:t>Ханты-Мансийского автономного округа – Югры</w:t>
      </w:r>
      <w:r w:rsidRPr="002C3DD2">
        <w:rPr>
          <w:spacing w:val="-2"/>
        </w:rPr>
        <w:t>, в Кондинском районе.</w:t>
      </w:r>
    </w:p>
    <w:p w:rsidR="00E7779D" w:rsidRPr="002C3DD2" w:rsidRDefault="00E7779D" w:rsidP="00E7779D">
      <w:pPr>
        <w:ind w:firstLine="709"/>
        <w:jc w:val="both"/>
        <w:rPr>
          <w:spacing w:val="-2"/>
        </w:rPr>
      </w:pPr>
      <w:r w:rsidRPr="002C3DD2">
        <w:rPr>
          <w:spacing w:val="-2"/>
        </w:rPr>
        <w:t>Ближайшим населенным пунктом к проектируемому объекту является г. Урай.</w:t>
      </w:r>
    </w:p>
    <w:bookmarkEnd w:id="5"/>
    <w:p w:rsidR="00E7779D" w:rsidRPr="003B7BB8" w:rsidRDefault="003B7BB8" w:rsidP="003B7BB8">
      <w:pPr>
        <w:pStyle w:val="31"/>
        <w:spacing w:before="240" w:after="120"/>
        <w:rPr>
          <w:rFonts w:eastAsia="Calibri"/>
          <w:iCs/>
          <w:sz w:val="24"/>
          <w:lang w:eastAsia="en-US"/>
        </w:rPr>
      </w:pPr>
      <w:r>
        <w:rPr>
          <w:rFonts w:eastAsia="Calibri"/>
          <w:iCs/>
          <w:sz w:val="24"/>
          <w:lang w:eastAsia="en-US"/>
        </w:rPr>
        <w:t>1.2.3.</w:t>
      </w:r>
      <w:r w:rsidR="00E7779D" w:rsidRPr="003B7BB8">
        <w:rPr>
          <w:rFonts w:eastAsia="Calibri"/>
          <w:iCs/>
          <w:sz w:val="24"/>
          <w:lang w:eastAsia="en-US"/>
        </w:rPr>
        <w:t xml:space="preserve"> Перечень </w:t>
      </w:r>
      <w:proofErr w:type="gramStart"/>
      <w:r w:rsidR="00E7779D" w:rsidRPr="003B7BB8">
        <w:rPr>
          <w:rFonts w:eastAsia="Calibri"/>
          <w:iCs/>
          <w:sz w:val="24"/>
          <w:lang w:eastAsia="en-US"/>
        </w:rPr>
        <w:t>координат характерных точек границ зон планируемого размещения линейных объект</w:t>
      </w:r>
      <w:bookmarkEnd w:id="6"/>
      <w:r w:rsidR="00E7779D" w:rsidRPr="003B7BB8">
        <w:rPr>
          <w:rFonts w:eastAsia="Calibri"/>
          <w:iCs/>
          <w:sz w:val="24"/>
          <w:lang w:eastAsia="en-US"/>
        </w:rPr>
        <w:t>ов</w:t>
      </w:r>
      <w:proofErr w:type="gramEnd"/>
    </w:p>
    <w:p w:rsidR="00E7779D" w:rsidRPr="002C3DD2" w:rsidRDefault="00E7779D" w:rsidP="00D80EC3">
      <w:pPr>
        <w:ind w:firstLine="709"/>
        <w:jc w:val="both"/>
      </w:pPr>
      <w:r w:rsidRPr="002C3DD2">
        <w:t xml:space="preserve">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w:t>
      </w:r>
      <w:r w:rsidR="003B7BB8">
        <w:t>Ханты-Мансийского автономного округа – Югры</w:t>
      </w:r>
      <w:r w:rsidRPr="002C3DD2">
        <w:t xml:space="preserve"> МСК-86.</w:t>
      </w:r>
    </w:p>
    <w:p w:rsidR="00E7779D" w:rsidRPr="002C3DD2" w:rsidRDefault="00E7779D" w:rsidP="00E7779D">
      <w:pPr>
        <w:spacing w:before="120" w:after="120"/>
        <w:jc w:val="center"/>
        <w:sectPr w:rsidR="00E7779D" w:rsidRPr="002C3DD2" w:rsidSect="002C7C16">
          <w:headerReference w:type="even" r:id="rId27"/>
          <w:headerReference w:type="default" r:id="rId28"/>
          <w:footerReference w:type="even" r:id="rId29"/>
          <w:footerReference w:type="default" r:id="rId30"/>
          <w:headerReference w:type="first" r:id="rId31"/>
          <w:footerReference w:type="first" r:id="rId32"/>
          <w:pgSz w:w="11906" w:h="16838"/>
          <w:pgMar w:top="1134" w:right="567" w:bottom="1134" w:left="1701" w:header="709" w:footer="709" w:gutter="0"/>
          <w:cols w:space="708"/>
          <w:titlePg/>
          <w:docGrid w:linePitch="360"/>
        </w:sectPr>
      </w:pPr>
      <w:r w:rsidRPr="002C3DD2">
        <w:t xml:space="preserve">Перечень </w:t>
      </w:r>
      <w:proofErr w:type="gramStart"/>
      <w:r w:rsidRPr="002C3DD2">
        <w:t>координат характерных точек границ зоны планируемого размещения</w:t>
      </w:r>
      <w:proofErr w:type="gramEnd"/>
    </w:p>
    <w:tbl>
      <w:tblPr>
        <w:tblW w:w="4137"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817"/>
        <w:gridCol w:w="1567"/>
        <w:gridCol w:w="1753"/>
      </w:tblGrid>
      <w:tr w:rsidR="00E7779D" w:rsidRPr="00485546" w:rsidTr="0079152A">
        <w:trPr>
          <w:jc w:val="center"/>
        </w:trPr>
        <w:tc>
          <w:tcPr>
            <w:tcW w:w="817" w:type="dxa"/>
            <w:tcBorders>
              <w:top w:val="single" w:sz="4" w:space="0" w:color="000000"/>
              <w:bottom w:val="single" w:sz="4" w:space="0" w:color="000000"/>
              <w:right w:val="single" w:sz="4" w:space="0" w:color="000000"/>
            </w:tcBorders>
            <w:shd w:val="clear" w:color="DFDFDF" w:fill="DFDFDF"/>
            <w:vAlign w:val="center"/>
          </w:tcPr>
          <w:p w:rsidR="00E7779D" w:rsidRPr="00C0479B" w:rsidRDefault="00E7779D" w:rsidP="0079152A">
            <w:pPr>
              <w:widowControl w:val="0"/>
              <w:autoSpaceDE w:val="0"/>
              <w:autoSpaceDN w:val="0"/>
              <w:adjustRightInd w:val="0"/>
              <w:rPr>
                <w:sz w:val="20"/>
                <w:szCs w:val="20"/>
              </w:rPr>
            </w:pPr>
            <w:r w:rsidRPr="00C0479B">
              <w:rPr>
                <w:b/>
                <w:bCs/>
                <w:color w:val="000000"/>
                <w:sz w:val="20"/>
                <w:szCs w:val="20"/>
              </w:rPr>
              <w:lastRenderedPageBreak/>
              <w:t>№</w:t>
            </w:r>
          </w:p>
        </w:tc>
        <w:tc>
          <w:tcPr>
            <w:tcW w:w="1567" w:type="dxa"/>
            <w:tcBorders>
              <w:top w:val="single" w:sz="4" w:space="0" w:color="000000"/>
              <w:left w:val="single" w:sz="4" w:space="0" w:color="000000"/>
              <w:bottom w:val="single" w:sz="4" w:space="0" w:color="000000"/>
              <w:right w:val="single" w:sz="4" w:space="0" w:color="000000"/>
            </w:tcBorders>
            <w:shd w:val="clear" w:color="DFDFDF" w:fill="DFDFDF"/>
            <w:vAlign w:val="center"/>
          </w:tcPr>
          <w:p w:rsidR="00E7779D" w:rsidRPr="00C0479B" w:rsidRDefault="00E7779D" w:rsidP="0079152A">
            <w:pPr>
              <w:widowControl w:val="0"/>
              <w:autoSpaceDE w:val="0"/>
              <w:autoSpaceDN w:val="0"/>
              <w:adjustRightInd w:val="0"/>
              <w:jc w:val="center"/>
              <w:rPr>
                <w:sz w:val="20"/>
                <w:szCs w:val="20"/>
              </w:rPr>
            </w:pPr>
            <w:r w:rsidRPr="00C0479B">
              <w:rPr>
                <w:b/>
                <w:bCs/>
                <w:color w:val="000000"/>
                <w:sz w:val="20"/>
                <w:szCs w:val="20"/>
              </w:rPr>
              <w:t>X</w:t>
            </w:r>
          </w:p>
        </w:tc>
        <w:tc>
          <w:tcPr>
            <w:tcW w:w="1753" w:type="dxa"/>
            <w:tcBorders>
              <w:top w:val="single" w:sz="4" w:space="0" w:color="000000"/>
              <w:left w:val="single" w:sz="4" w:space="0" w:color="000000"/>
              <w:bottom w:val="single" w:sz="4" w:space="0" w:color="000000"/>
              <w:right w:val="single" w:sz="4" w:space="0" w:color="000000"/>
            </w:tcBorders>
            <w:shd w:val="clear" w:color="DFDFDF" w:fill="DFDFDF"/>
            <w:vAlign w:val="center"/>
          </w:tcPr>
          <w:p w:rsidR="00E7779D" w:rsidRPr="00C0479B" w:rsidRDefault="00E7779D" w:rsidP="0079152A">
            <w:pPr>
              <w:widowControl w:val="0"/>
              <w:autoSpaceDE w:val="0"/>
              <w:autoSpaceDN w:val="0"/>
              <w:adjustRightInd w:val="0"/>
              <w:jc w:val="center"/>
              <w:rPr>
                <w:sz w:val="20"/>
                <w:szCs w:val="20"/>
              </w:rPr>
            </w:pPr>
            <w:r w:rsidRPr="00C0479B">
              <w:rPr>
                <w:b/>
                <w:bCs/>
                <w:color w:val="000000"/>
                <w:sz w:val="20"/>
                <w:szCs w:val="20"/>
              </w:rPr>
              <w:t>Y</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841911.99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2378453.85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841909.50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2378507.80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841796.95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2378502.60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841444.60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2379070.19</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841487.61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2379096.93</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841434.80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2379181.85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841391.86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2379155.14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837661.76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2385163.81</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837802.01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2385251.12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837654.02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2385488.82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837514.08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2385401.70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831069.07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2395783.68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831112.74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2395810.92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831059.94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2395895.84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831016.33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2395868.64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830968.70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2395945.38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831109.06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2396032.76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830961.07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2396270.46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19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830821.02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2396183.26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826815.61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2402635.41</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825756.34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2405197.18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825909.64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2405260.00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825803.46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2405519.09</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825649.35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2405455.93</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821268.37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2416051.05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821315.04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2416070.28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821276.74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2416162.66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821230.16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2416143.46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29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821222.98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2416160.82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821375.35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2416223.26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821269.18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2416482.35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821115.99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2416419.57</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815749.39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2429398.35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815888.51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2429455.68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815850.33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2429548.10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815711.18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2429490.76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815681.36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2429562.88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lastRenderedPageBreak/>
              <w:t>38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815834.22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2429625.52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39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815728.04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2429884.61</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815574.37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2429821.63</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815563.47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2429848.00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815584.66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2429856.76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815562.74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2429911.01</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815609.41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2429930.44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815571.23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2430022.86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815525.23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2430003.88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815513.50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2430032.94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815625.81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2430572.68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49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815524.05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2430593.85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815521.72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2430582.99</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815494.48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2430588.08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815494.48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2430588.08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815487.41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2430551.96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815487.45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2430551.95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815513.95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2430546.76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815486.52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2430488.64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815475.24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2430423.78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815433.59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2430300.96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59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815398.16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2430115.65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815333.99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2430103.47</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815352.64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2430005.22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815410.59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2430016.22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815492.31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2429818.58</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815513.56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2429827.36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826767.39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2402610.69</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840716.54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2380140.60</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840599.30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2380112.33</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840584.64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2380173.15</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69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840368.70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2380121.02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840400.97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2379987.16</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840468.70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2379850.74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840572.36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2379875.74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840641.94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2379588.14</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840646.29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2379569.12</w:t>
            </w:r>
          </w:p>
        </w:tc>
      </w:tr>
      <w:tr w:rsidR="00E7779D" w:rsidRPr="00485546"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79152A">
            <w:pPr>
              <w:widowControl w:val="0"/>
              <w:autoSpaceDE w:val="0"/>
              <w:autoSpaceDN w:val="0"/>
              <w:adjustRightInd w:val="0"/>
              <w:rPr>
                <w:sz w:val="20"/>
                <w:szCs w:val="20"/>
              </w:rPr>
            </w:pPr>
            <w:r w:rsidRPr="00C0479B">
              <w:rPr>
                <w:color w:val="000000"/>
                <w:sz w:val="20"/>
                <w:szCs w:val="20"/>
              </w:rPr>
              <w:t>75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840833.83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79152A">
            <w:pPr>
              <w:jc w:val="center"/>
              <w:rPr>
                <w:sz w:val="20"/>
                <w:szCs w:val="20"/>
              </w:rPr>
            </w:pPr>
            <w:r w:rsidRPr="00C0479B">
              <w:rPr>
                <w:sz w:val="20"/>
                <w:szCs w:val="20"/>
              </w:rPr>
              <w:t>2379614.61</w:t>
            </w:r>
          </w:p>
        </w:tc>
      </w:tr>
    </w:tbl>
    <w:p w:rsidR="00F52E1C" w:rsidRDefault="00F52E1C" w:rsidP="00D80EC3">
      <w:pPr>
        <w:widowControl w:val="0"/>
        <w:autoSpaceDE w:val="0"/>
        <w:autoSpaceDN w:val="0"/>
        <w:adjustRightInd w:val="0"/>
        <w:rPr>
          <w:color w:val="000000"/>
          <w:sz w:val="20"/>
          <w:szCs w:val="20"/>
        </w:rPr>
        <w:sectPr w:rsidR="00F52E1C" w:rsidSect="005F0415">
          <w:headerReference w:type="default" r:id="rId33"/>
          <w:type w:val="continuous"/>
          <w:pgSz w:w="11906" w:h="16838"/>
          <w:pgMar w:top="1134" w:right="567" w:bottom="1134" w:left="1418" w:header="567" w:footer="709" w:gutter="0"/>
          <w:pgNumType w:start="21"/>
          <w:cols w:num="2" w:space="708"/>
          <w:docGrid w:linePitch="360"/>
        </w:sectPr>
      </w:pPr>
    </w:p>
    <w:tbl>
      <w:tblPr>
        <w:tblW w:w="4462" w:type="dxa"/>
        <w:jc w:val="right"/>
        <w:tblInd w:w="-325" w:type="dxa"/>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1142"/>
        <w:gridCol w:w="1567"/>
        <w:gridCol w:w="1753"/>
      </w:tblGrid>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lastRenderedPageBreak/>
              <w:t>76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841011.44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2379665.56</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77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841767.78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2378447.20</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78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841000.68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2379682.90</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79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840734.15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2380112.24</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80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840765.68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2379981.63</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81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840679.23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2379960.36</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82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840736.84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2379723.68</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83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840762.35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2379617.43</w:t>
            </w:r>
          </w:p>
        </w:tc>
      </w:tr>
      <w:tr w:rsidR="00E7779D" w:rsidRPr="00485546" w:rsidTr="00F52E1C">
        <w:trPr>
          <w:jc w:val="right"/>
        </w:trPr>
        <w:tc>
          <w:tcPr>
            <w:tcW w:w="1142" w:type="dxa"/>
            <w:tcBorders>
              <w:top w:val="single" w:sz="4" w:space="0" w:color="000000"/>
              <w:bottom w:val="single" w:sz="4" w:space="0" w:color="000000"/>
              <w:right w:val="single" w:sz="4" w:space="0" w:color="000000"/>
            </w:tcBorders>
            <w:shd w:val="solid" w:color="FFFFFF" w:fill="FFFFFF"/>
            <w:vAlign w:val="center"/>
          </w:tcPr>
          <w:p w:rsidR="00E7779D" w:rsidRPr="00C0479B" w:rsidRDefault="00E7779D" w:rsidP="00D80EC3">
            <w:pPr>
              <w:widowControl w:val="0"/>
              <w:autoSpaceDE w:val="0"/>
              <w:autoSpaceDN w:val="0"/>
              <w:adjustRightInd w:val="0"/>
              <w:rPr>
                <w:sz w:val="20"/>
                <w:szCs w:val="20"/>
              </w:rPr>
            </w:pPr>
            <w:r w:rsidRPr="00C0479B">
              <w:rPr>
                <w:color w:val="000000"/>
                <w:sz w:val="20"/>
                <w:szCs w:val="20"/>
              </w:rPr>
              <w:t>84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840829.07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C0479B" w:rsidRDefault="00E7779D" w:rsidP="00D80EC3">
            <w:pPr>
              <w:jc w:val="center"/>
              <w:rPr>
                <w:sz w:val="20"/>
                <w:szCs w:val="20"/>
              </w:rPr>
            </w:pPr>
            <w:r w:rsidRPr="00C0479B">
              <w:rPr>
                <w:sz w:val="20"/>
                <w:szCs w:val="20"/>
              </w:rPr>
              <w:t>2379633.66</w:t>
            </w:r>
          </w:p>
        </w:tc>
      </w:tr>
    </w:tbl>
    <w:p w:rsidR="00E7779D" w:rsidRDefault="00E7779D" w:rsidP="00E7779D">
      <w:pPr>
        <w:spacing w:before="120" w:after="120"/>
        <w:rPr>
          <w:sz w:val="28"/>
          <w:szCs w:val="28"/>
        </w:rPr>
        <w:sectPr w:rsidR="00E7779D" w:rsidSect="0022157B">
          <w:type w:val="continuous"/>
          <w:pgSz w:w="11906" w:h="16838"/>
          <w:pgMar w:top="1134" w:right="567" w:bottom="1134" w:left="1418" w:header="567" w:footer="709" w:gutter="0"/>
          <w:pgNumType w:start="22"/>
          <w:cols w:space="708"/>
          <w:docGrid w:linePitch="360"/>
        </w:sectPr>
      </w:pPr>
    </w:p>
    <w:p w:rsidR="00E7779D" w:rsidRPr="00064E06" w:rsidRDefault="00E7779D" w:rsidP="003B7BB8">
      <w:pPr>
        <w:pStyle w:val="31"/>
        <w:rPr>
          <w:rFonts w:ascii="Calibri" w:eastAsia="Calibri" w:hAnsi="Calibri"/>
          <w:iCs/>
          <w:sz w:val="24"/>
          <w:lang w:eastAsia="en-US"/>
        </w:rPr>
      </w:pPr>
      <w:r w:rsidRPr="003B7BB8">
        <w:rPr>
          <w:rFonts w:eastAsia="Calibri"/>
          <w:iCs/>
          <w:sz w:val="24"/>
          <w:lang w:eastAsia="en-US"/>
        </w:rPr>
        <w:lastRenderedPageBreak/>
        <w:t xml:space="preserve">1.2.4. Перечень </w:t>
      </w:r>
      <w:proofErr w:type="gramStart"/>
      <w:r w:rsidRPr="003B7BB8">
        <w:rPr>
          <w:rFonts w:eastAsia="Calibri"/>
          <w:iCs/>
          <w:sz w:val="24"/>
          <w:lang w:eastAsia="en-US"/>
        </w:rPr>
        <w:t>координат характерных точек границ зон планируемого размещения линейных</w:t>
      </w:r>
      <w:proofErr w:type="gramEnd"/>
      <w:r w:rsidRPr="003B7BB8">
        <w:rPr>
          <w:rFonts w:eastAsia="Calibri"/>
          <w:iCs/>
          <w:sz w:val="24"/>
          <w:lang w:eastAsia="en-US"/>
        </w:rPr>
        <w:t xml:space="preserve"> объектов, подлежащих реконструкции в связи с изменением их местоположения</w:t>
      </w:r>
    </w:p>
    <w:p w:rsidR="003B7BB8" w:rsidRPr="003B7BB8" w:rsidRDefault="003B7BB8" w:rsidP="003B7BB8">
      <w:pPr>
        <w:rPr>
          <w:rFonts w:eastAsia="Calibri"/>
          <w:lang w:eastAsia="en-US"/>
        </w:rPr>
      </w:pPr>
    </w:p>
    <w:p w:rsidR="00E7779D" w:rsidRPr="002C3DD2" w:rsidRDefault="00E7779D" w:rsidP="003B7BB8">
      <w:pPr>
        <w:ind w:firstLine="709"/>
        <w:jc w:val="both"/>
        <w:rPr>
          <w:spacing w:val="-2"/>
        </w:rPr>
      </w:pPr>
      <w:r w:rsidRPr="002C3DD2">
        <w:rPr>
          <w:spacing w:val="-2"/>
        </w:rPr>
        <w:t>П</w:t>
      </w:r>
      <w:r w:rsidRPr="002C3DD2">
        <w:rPr>
          <w:rFonts w:eastAsia="Calibri"/>
        </w:rPr>
        <w:t>роектом планировки территории не предусматривается перенос реконструкция проектируемого объекта из зон планируемого размещения линейного объекта</w:t>
      </w:r>
      <w:r w:rsidRPr="002C3DD2">
        <w:rPr>
          <w:spacing w:val="-2"/>
        </w:rPr>
        <w:t>.</w:t>
      </w:r>
    </w:p>
    <w:p w:rsidR="00E7779D" w:rsidRDefault="00E7779D" w:rsidP="00D80EC3">
      <w:pPr>
        <w:pStyle w:val="31"/>
        <w:rPr>
          <w:rFonts w:asciiTheme="minorHAnsi" w:eastAsia="Calibri" w:hAnsiTheme="minorHAnsi"/>
          <w:iCs/>
          <w:sz w:val="24"/>
          <w:lang w:eastAsia="en-US"/>
        </w:rPr>
      </w:pPr>
      <w:r w:rsidRPr="003B7BB8">
        <w:rPr>
          <w:rFonts w:eastAsia="Calibri"/>
          <w:iCs/>
          <w:sz w:val="24"/>
          <w:lang w:eastAsia="en-US"/>
        </w:rPr>
        <w:t>1.2.5. 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 его планируемого размещения</w:t>
      </w:r>
    </w:p>
    <w:p w:rsidR="00D80EC3" w:rsidRPr="00D80EC3" w:rsidRDefault="00D80EC3" w:rsidP="00D80EC3">
      <w:pPr>
        <w:rPr>
          <w:rFonts w:eastAsia="Calibri"/>
          <w:lang w:eastAsia="en-US"/>
        </w:rPr>
      </w:pPr>
    </w:p>
    <w:p w:rsidR="00E7779D" w:rsidRPr="002C3DD2" w:rsidRDefault="00E7779D" w:rsidP="00D80EC3">
      <w:pPr>
        <w:ind w:firstLine="709"/>
        <w:jc w:val="both"/>
        <w:rPr>
          <w:spacing w:val="-2"/>
        </w:rPr>
      </w:pPr>
      <w:proofErr w:type="gramStart"/>
      <w:r w:rsidRPr="002C3DD2">
        <w:rPr>
          <w:spacing w:val="-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roofErr w:type="gramEnd"/>
    </w:p>
    <w:p w:rsidR="00E7779D" w:rsidRPr="002C3DD2" w:rsidRDefault="00E7779D" w:rsidP="00E7779D">
      <w:pPr>
        <w:ind w:firstLine="709"/>
        <w:jc w:val="both"/>
        <w:rPr>
          <w:spacing w:val="-2"/>
        </w:rPr>
      </w:pPr>
      <w:r w:rsidRPr="002C3DD2">
        <w:rPr>
          <w:spacing w:val="-2"/>
        </w:rP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E7779D" w:rsidRPr="002C3DD2" w:rsidRDefault="00E7779D" w:rsidP="00E7779D">
      <w:pPr>
        <w:ind w:firstLine="709"/>
        <w:jc w:val="both"/>
        <w:rPr>
          <w:spacing w:val="-2"/>
        </w:rPr>
      </w:pPr>
      <w:r w:rsidRPr="002C3DD2">
        <w:rPr>
          <w:spacing w:val="-2"/>
        </w:rPr>
        <w:t>Общая зона планируемого размещения проектируемого объекта составляет 362,5412 га.</w:t>
      </w:r>
    </w:p>
    <w:p w:rsidR="00E7779D" w:rsidRPr="002C3DD2" w:rsidRDefault="00E7779D" w:rsidP="00E7779D">
      <w:pPr>
        <w:ind w:firstLine="709"/>
        <w:jc w:val="both"/>
        <w:rPr>
          <w:spacing w:val="-2"/>
          <w:highlight w:val="yellow"/>
        </w:rPr>
      </w:pPr>
    </w:p>
    <w:p w:rsidR="003B7BB8" w:rsidRDefault="00E7779D" w:rsidP="00D80EC3">
      <w:pPr>
        <w:suppressAutoHyphens/>
        <w:jc w:val="right"/>
      </w:pPr>
      <w:bookmarkStart w:id="8" w:name="_Hlk82179100"/>
      <w:r w:rsidRPr="002C3DD2">
        <w:t>Таблица 1</w:t>
      </w:r>
    </w:p>
    <w:p w:rsidR="00D80EC3" w:rsidRDefault="00D80EC3" w:rsidP="00D80EC3">
      <w:pPr>
        <w:suppressAutoHyphens/>
        <w:jc w:val="right"/>
      </w:pPr>
    </w:p>
    <w:p w:rsidR="003B7BB8" w:rsidRDefault="00E7779D" w:rsidP="00D80EC3">
      <w:pPr>
        <w:suppressAutoHyphens/>
        <w:jc w:val="center"/>
      </w:pPr>
      <w:r w:rsidRPr="002C3DD2">
        <w:t>Площади земельных участков, необходимые для строительства и эксплуатации</w:t>
      </w:r>
    </w:p>
    <w:p w:rsidR="00E7779D" w:rsidRDefault="00E7779D" w:rsidP="00D80EC3">
      <w:pPr>
        <w:suppressAutoHyphens/>
        <w:jc w:val="center"/>
      </w:pPr>
      <w:r w:rsidRPr="002C3DD2">
        <w:t xml:space="preserve"> проектируемого объекта</w:t>
      </w:r>
    </w:p>
    <w:p w:rsidR="003B7BB8" w:rsidRPr="002C3DD2" w:rsidRDefault="003B7BB8" w:rsidP="003B7BB8">
      <w:pPr>
        <w:suppressAutoHyphens/>
        <w:spacing w:before="80" w:after="80"/>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1810"/>
        <w:gridCol w:w="2244"/>
        <w:gridCol w:w="1881"/>
        <w:gridCol w:w="1450"/>
      </w:tblGrid>
      <w:tr w:rsidR="00064E06" w:rsidRPr="007726C1" w:rsidTr="00064E06">
        <w:trPr>
          <w:trHeight w:val="68"/>
        </w:trPr>
        <w:tc>
          <w:tcPr>
            <w:tcW w:w="1357" w:type="pct"/>
            <w:shd w:val="clear" w:color="auto" w:fill="auto"/>
          </w:tcPr>
          <w:p w:rsidR="00E7779D" w:rsidRPr="00064E06" w:rsidRDefault="00E7779D" w:rsidP="00064E06">
            <w:pPr>
              <w:ind w:left="-113" w:right="-113"/>
              <w:jc w:val="center"/>
              <w:rPr>
                <w:sz w:val="20"/>
                <w:szCs w:val="20"/>
              </w:rPr>
            </w:pPr>
            <w:bookmarkStart w:id="9" w:name="_Hlk82179106"/>
            <w:bookmarkEnd w:id="8"/>
            <w:r w:rsidRPr="00064E06">
              <w:rPr>
                <w:sz w:val="20"/>
                <w:szCs w:val="20"/>
              </w:rPr>
              <w:t>Наименование объекта</w:t>
            </w:r>
          </w:p>
        </w:tc>
        <w:tc>
          <w:tcPr>
            <w:tcW w:w="893" w:type="pct"/>
            <w:shd w:val="clear" w:color="auto" w:fill="auto"/>
          </w:tcPr>
          <w:p w:rsidR="00E7779D" w:rsidRPr="00064E06" w:rsidRDefault="00E7779D" w:rsidP="00064E06">
            <w:pPr>
              <w:ind w:left="-113" w:right="-113"/>
              <w:jc w:val="center"/>
              <w:rPr>
                <w:sz w:val="20"/>
                <w:szCs w:val="20"/>
              </w:rPr>
            </w:pPr>
            <w:r w:rsidRPr="00064E06">
              <w:rPr>
                <w:sz w:val="20"/>
                <w:szCs w:val="20"/>
              </w:rPr>
              <w:t xml:space="preserve">Площадь вновь испрашиваемых земельных участков, </w:t>
            </w:r>
            <w:proofErr w:type="gramStart"/>
            <w:r w:rsidRPr="00064E06">
              <w:rPr>
                <w:sz w:val="20"/>
                <w:szCs w:val="20"/>
              </w:rPr>
              <w:t>га</w:t>
            </w:r>
            <w:proofErr w:type="gramEnd"/>
          </w:p>
        </w:tc>
        <w:tc>
          <w:tcPr>
            <w:tcW w:w="1107" w:type="pct"/>
            <w:shd w:val="clear" w:color="auto" w:fill="auto"/>
          </w:tcPr>
          <w:p w:rsidR="00E7779D" w:rsidRPr="00064E06" w:rsidRDefault="00E7779D" w:rsidP="00064E06">
            <w:pPr>
              <w:ind w:left="-113" w:right="-113"/>
              <w:jc w:val="center"/>
              <w:rPr>
                <w:sz w:val="20"/>
                <w:szCs w:val="20"/>
              </w:rPr>
            </w:pPr>
            <w:r w:rsidRPr="00064E06">
              <w:rPr>
                <w:sz w:val="20"/>
                <w:szCs w:val="20"/>
              </w:rPr>
              <w:t>Площадь  земельного участка, необходимого для заключения соглашения об установлении сервитута</w:t>
            </w:r>
          </w:p>
        </w:tc>
        <w:tc>
          <w:tcPr>
            <w:tcW w:w="928" w:type="pct"/>
            <w:shd w:val="clear" w:color="auto" w:fill="auto"/>
          </w:tcPr>
          <w:p w:rsidR="00E7779D" w:rsidRPr="00064E06" w:rsidRDefault="00E7779D" w:rsidP="00064E06">
            <w:pPr>
              <w:ind w:left="-113" w:right="-113"/>
              <w:jc w:val="center"/>
              <w:rPr>
                <w:sz w:val="20"/>
                <w:szCs w:val="20"/>
              </w:rPr>
            </w:pPr>
            <w:r w:rsidRPr="00064E06">
              <w:rPr>
                <w:sz w:val="20"/>
                <w:szCs w:val="20"/>
              </w:rPr>
              <w:t xml:space="preserve">Площадь по земельным участкам, арендованным ранее, </w:t>
            </w:r>
            <w:proofErr w:type="gramStart"/>
            <w:r w:rsidRPr="00064E06">
              <w:rPr>
                <w:sz w:val="20"/>
                <w:szCs w:val="20"/>
              </w:rPr>
              <w:t>га</w:t>
            </w:r>
            <w:proofErr w:type="gramEnd"/>
          </w:p>
        </w:tc>
        <w:tc>
          <w:tcPr>
            <w:tcW w:w="715" w:type="pct"/>
            <w:shd w:val="clear" w:color="auto" w:fill="auto"/>
          </w:tcPr>
          <w:p w:rsidR="00E7779D" w:rsidRPr="00064E06" w:rsidRDefault="00E7779D" w:rsidP="00064E06">
            <w:pPr>
              <w:ind w:left="-113" w:right="-113"/>
              <w:jc w:val="center"/>
              <w:rPr>
                <w:sz w:val="20"/>
                <w:szCs w:val="20"/>
              </w:rPr>
            </w:pPr>
            <w:r w:rsidRPr="00064E06">
              <w:rPr>
                <w:sz w:val="20"/>
                <w:szCs w:val="20"/>
              </w:rPr>
              <w:t xml:space="preserve">Зона застройки, </w:t>
            </w:r>
            <w:proofErr w:type="gramStart"/>
            <w:r w:rsidRPr="00064E06">
              <w:rPr>
                <w:sz w:val="20"/>
                <w:szCs w:val="20"/>
              </w:rPr>
              <w:t>га</w:t>
            </w:r>
            <w:proofErr w:type="gramEnd"/>
          </w:p>
        </w:tc>
      </w:tr>
      <w:tr w:rsidR="00064E06" w:rsidRPr="00064E06" w:rsidTr="00064E06">
        <w:trPr>
          <w:trHeight w:val="68"/>
        </w:trPr>
        <w:tc>
          <w:tcPr>
            <w:tcW w:w="1357" w:type="pct"/>
            <w:shd w:val="clear" w:color="auto" w:fill="auto"/>
          </w:tcPr>
          <w:p w:rsidR="00E7779D" w:rsidRPr="00064E06" w:rsidRDefault="00E7779D" w:rsidP="00064E06">
            <w:pPr>
              <w:ind w:left="-113" w:right="-113"/>
              <w:jc w:val="center"/>
              <w:rPr>
                <w:sz w:val="20"/>
                <w:szCs w:val="20"/>
                <w:highlight w:val="yellow"/>
              </w:rPr>
            </w:pPr>
            <w:r w:rsidRPr="00064E06">
              <w:rPr>
                <w:sz w:val="20"/>
                <w:szCs w:val="20"/>
              </w:rPr>
              <w:t xml:space="preserve">«Освоение лицензионных участков </w:t>
            </w:r>
            <w:proofErr w:type="spellStart"/>
            <w:r w:rsidRPr="00064E06">
              <w:rPr>
                <w:sz w:val="20"/>
                <w:szCs w:val="20"/>
              </w:rPr>
              <w:t>Карабашского</w:t>
            </w:r>
            <w:proofErr w:type="spellEnd"/>
            <w:r w:rsidRPr="00064E06">
              <w:rPr>
                <w:sz w:val="20"/>
                <w:szCs w:val="20"/>
              </w:rPr>
              <w:t xml:space="preserve"> кластера. Внешнее энергоснабжение»</w:t>
            </w:r>
          </w:p>
        </w:tc>
        <w:tc>
          <w:tcPr>
            <w:tcW w:w="893" w:type="pct"/>
            <w:shd w:val="clear" w:color="auto" w:fill="auto"/>
          </w:tcPr>
          <w:p w:rsidR="00E7779D" w:rsidRPr="00064E06" w:rsidRDefault="00E7779D" w:rsidP="00064E06">
            <w:pPr>
              <w:ind w:left="-113" w:right="-113"/>
              <w:jc w:val="center"/>
              <w:rPr>
                <w:bCs/>
                <w:sz w:val="20"/>
                <w:szCs w:val="20"/>
              </w:rPr>
            </w:pPr>
            <w:r w:rsidRPr="00064E06">
              <w:rPr>
                <w:sz w:val="20"/>
                <w:szCs w:val="20"/>
              </w:rPr>
              <w:t>351,0251</w:t>
            </w:r>
          </w:p>
        </w:tc>
        <w:tc>
          <w:tcPr>
            <w:tcW w:w="1107" w:type="pct"/>
            <w:shd w:val="clear" w:color="auto" w:fill="auto"/>
          </w:tcPr>
          <w:p w:rsidR="00E7779D" w:rsidRPr="00064E06" w:rsidRDefault="00E7779D" w:rsidP="00064E06">
            <w:pPr>
              <w:ind w:left="-113" w:right="-113"/>
              <w:jc w:val="center"/>
              <w:rPr>
                <w:sz w:val="20"/>
                <w:szCs w:val="20"/>
              </w:rPr>
            </w:pPr>
            <w:r w:rsidRPr="00064E06">
              <w:rPr>
                <w:sz w:val="20"/>
                <w:szCs w:val="20"/>
              </w:rPr>
              <w:t>0,1361</w:t>
            </w:r>
          </w:p>
        </w:tc>
        <w:tc>
          <w:tcPr>
            <w:tcW w:w="928" w:type="pct"/>
            <w:shd w:val="clear" w:color="auto" w:fill="auto"/>
          </w:tcPr>
          <w:p w:rsidR="00E7779D" w:rsidRPr="00064E06" w:rsidRDefault="00E7779D" w:rsidP="00064E06">
            <w:pPr>
              <w:ind w:left="-113" w:right="-113"/>
              <w:jc w:val="center"/>
              <w:rPr>
                <w:sz w:val="20"/>
                <w:szCs w:val="20"/>
              </w:rPr>
            </w:pPr>
            <w:r w:rsidRPr="00064E06">
              <w:rPr>
                <w:sz w:val="20"/>
                <w:szCs w:val="20"/>
              </w:rPr>
              <w:t>11,3800</w:t>
            </w:r>
          </w:p>
        </w:tc>
        <w:tc>
          <w:tcPr>
            <w:tcW w:w="715" w:type="pct"/>
            <w:shd w:val="clear" w:color="auto" w:fill="auto"/>
          </w:tcPr>
          <w:p w:rsidR="00E7779D" w:rsidRPr="00064E06" w:rsidRDefault="00E7779D" w:rsidP="00064E06">
            <w:pPr>
              <w:ind w:left="-113" w:right="-113"/>
              <w:jc w:val="center"/>
              <w:rPr>
                <w:sz w:val="20"/>
                <w:szCs w:val="20"/>
              </w:rPr>
            </w:pPr>
            <w:r w:rsidRPr="00064E06">
              <w:rPr>
                <w:sz w:val="20"/>
                <w:szCs w:val="20"/>
              </w:rPr>
              <w:t>362,5412</w:t>
            </w:r>
          </w:p>
        </w:tc>
      </w:tr>
    </w:tbl>
    <w:p w:rsidR="00E7779D" w:rsidRPr="003B7BB8" w:rsidRDefault="00E7779D" w:rsidP="003B7BB8">
      <w:pPr>
        <w:pStyle w:val="31"/>
        <w:spacing w:before="240" w:after="120"/>
        <w:rPr>
          <w:sz w:val="24"/>
        </w:rPr>
      </w:pPr>
      <w:bookmarkStart w:id="10" w:name="_Toc499041859"/>
      <w:bookmarkEnd w:id="9"/>
      <w:r w:rsidRPr="003B7BB8">
        <w:rPr>
          <w:rFonts w:eastAsia="Calibri"/>
          <w:iCs/>
          <w:sz w:val="24"/>
          <w:lang w:eastAsia="en-US"/>
        </w:rPr>
        <w:t xml:space="preserve">1.2.6. </w:t>
      </w:r>
      <w:bookmarkEnd w:id="10"/>
      <w:r w:rsidRPr="003B7BB8">
        <w:rPr>
          <w:sz w:val="24"/>
        </w:rPr>
        <w:t>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E7779D" w:rsidRPr="002C3DD2" w:rsidRDefault="00E7779D" w:rsidP="00835888">
      <w:pPr>
        <w:ind w:firstLine="708"/>
        <w:jc w:val="both"/>
      </w:pPr>
      <w:r w:rsidRPr="002C3DD2">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w:t>
      </w:r>
      <w:r w:rsidR="00835888">
        <w:t>ке территории, не предусмотрено</w:t>
      </w:r>
      <w:r w:rsidR="00D80EC3">
        <w:t>.</w:t>
      </w:r>
    </w:p>
    <w:p w:rsidR="00E7779D" w:rsidRPr="003B7BB8" w:rsidRDefault="00E7779D" w:rsidP="003B7BB8">
      <w:pPr>
        <w:pStyle w:val="31"/>
        <w:spacing w:before="240" w:after="120"/>
        <w:ind w:firstLine="708"/>
        <w:rPr>
          <w:rFonts w:eastAsia="Calibri"/>
          <w:iCs/>
          <w:sz w:val="24"/>
          <w:lang w:eastAsia="en-US"/>
        </w:rPr>
      </w:pPr>
      <w:r w:rsidRPr="003B7BB8">
        <w:rPr>
          <w:rFonts w:eastAsia="Calibri"/>
          <w:iCs/>
          <w:sz w:val="24"/>
          <w:lang w:eastAsia="en-US"/>
        </w:rPr>
        <w:t xml:space="preserve">1.2.7. Информация </w:t>
      </w:r>
      <w:proofErr w:type="gramStart"/>
      <w:r w:rsidRPr="003B7BB8">
        <w:rPr>
          <w:rFonts w:eastAsia="Calibri"/>
          <w:iCs/>
          <w:sz w:val="24"/>
          <w:lang w:eastAsia="en-US"/>
        </w:rPr>
        <w:t>о необходимости осуществления мероприятий по сохранению объектов культурного наследия от возможного негативного воздействия в связи с размещением</w:t>
      </w:r>
      <w:proofErr w:type="gramEnd"/>
      <w:r w:rsidRPr="003B7BB8">
        <w:rPr>
          <w:rFonts w:eastAsia="Calibri"/>
          <w:iCs/>
          <w:sz w:val="24"/>
          <w:lang w:eastAsia="en-US"/>
        </w:rPr>
        <w:t xml:space="preserve"> линейных объектов</w:t>
      </w:r>
    </w:p>
    <w:p w:rsidR="00E7779D" w:rsidRPr="002C3DD2" w:rsidRDefault="00E7779D" w:rsidP="003B7BB8">
      <w:pPr>
        <w:suppressAutoHyphens/>
        <w:ind w:firstLine="709"/>
        <w:jc w:val="both"/>
        <w:rPr>
          <w:color w:val="000000"/>
        </w:rPr>
      </w:pPr>
      <w:proofErr w:type="gramStart"/>
      <w:r w:rsidRPr="002C3DD2">
        <w:rPr>
          <w:color w:val="000000"/>
        </w:rPr>
        <w:t>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w:t>
      </w:r>
      <w:proofErr w:type="gramEnd"/>
    </w:p>
    <w:p w:rsidR="00E7779D" w:rsidRPr="002C3DD2" w:rsidRDefault="00E7779D" w:rsidP="003B7BB8">
      <w:pPr>
        <w:pStyle w:val="048"/>
        <w:tabs>
          <w:tab w:val="num" w:pos="284"/>
          <w:tab w:val="left" w:pos="10065"/>
        </w:tabs>
        <w:spacing w:line="240" w:lineRule="auto"/>
        <w:ind w:left="-284" w:right="0" w:firstLine="709"/>
        <w:rPr>
          <w:rFonts w:cs="Arial"/>
          <w:sz w:val="24"/>
          <w:szCs w:val="24"/>
          <w:highlight w:val="yellow"/>
        </w:rPr>
      </w:pPr>
    </w:p>
    <w:p w:rsidR="00E7779D" w:rsidRPr="003B7BB8" w:rsidRDefault="00E7779D" w:rsidP="003B7BB8">
      <w:pPr>
        <w:pStyle w:val="31"/>
        <w:spacing w:before="240" w:after="120"/>
        <w:rPr>
          <w:rFonts w:eastAsia="Calibri"/>
          <w:iCs/>
          <w:sz w:val="24"/>
          <w:lang w:eastAsia="en-US"/>
        </w:rPr>
      </w:pPr>
      <w:r w:rsidRPr="003B7BB8">
        <w:rPr>
          <w:rFonts w:eastAsia="Calibri"/>
          <w:iCs/>
          <w:sz w:val="24"/>
          <w:lang w:eastAsia="en-US"/>
        </w:rPr>
        <w:lastRenderedPageBreak/>
        <w:t>1.2.8. Информация о необходимости осуществления мероприятий по охране окружающей среды</w:t>
      </w:r>
    </w:p>
    <w:p w:rsidR="00E7779D" w:rsidRPr="003B7BB8" w:rsidRDefault="00E7779D" w:rsidP="00082C02">
      <w:pPr>
        <w:pStyle w:val="affc"/>
      </w:pPr>
      <w:r w:rsidRPr="003B7BB8">
        <w:t>Мероприятия по охране атмосферного воздуха</w:t>
      </w:r>
    </w:p>
    <w:p w:rsidR="00E7779D" w:rsidRPr="002C3DD2" w:rsidRDefault="00E7779D" w:rsidP="00E7779D">
      <w:pPr>
        <w:suppressAutoHyphens/>
        <w:ind w:firstLine="709"/>
        <w:jc w:val="both"/>
        <w:rPr>
          <w:color w:val="000000"/>
        </w:rPr>
      </w:pPr>
      <w:r w:rsidRPr="002C3DD2">
        <w:rPr>
          <w:color w:val="000000"/>
        </w:rPr>
        <w:t>Для уменьшения вредного воздействия на атмосферный воздух в период строительства необходимо выполнять следующие мероприятия:</w:t>
      </w:r>
    </w:p>
    <w:p w:rsidR="00E7779D" w:rsidRPr="002C3DD2" w:rsidRDefault="00E7779D" w:rsidP="00E7779D">
      <w:pPr>
        <w:suppressAutoHyphens/>
        <w:ind w:firstLine="709"/>
        <w:jc w:val="both"/>
        <w:rPr>
          <w:color w:val="000000"/>
        </w:rPr>
      </w:pPr>
      <w:r w:rsidRPr="002C3DD2">
        <w:rPr>
          <w:color w:val="000000"/>
        </w:rPr>
        <w:t>выбор строительных машин, оборудования и транспортных средств необходимо производить с учетом минимального количества выделяемых токсичных газов при работе;</w:t>
      </w:r>
    </w:p>
    <w:p w:rsidR="00E7779D" w:rsidRPr="002C3DD2" w:rsidRDefault="00E7779D" w:rsidP="00E7779D">
      <w:pPr>
        <w:suppressAutoHyphens/>
        <w:ind w:firstLine="709"/>
        <w:jc w:val="both"/>
        <w:rPr>
          <w:color w:val="000000"/>
        </w:rPr>
      </w:pPr>
      <w:r w:rsidRPr="002C3DD2">
        <w:rPr>
          <w:color w:val="000000"/>
        </w:rPr>
        <w:t xml:space="preserve">до начала строительных работ система питания двигателей дорожно-строительных и транспортных машин должна быть отрегулирована. Содержание выбросов вредных веществ с отработанными газами дизелей должно соответствовать ГОСТ </w:t>
      </w:r>
      <w:proofErr w:type="gramStart"/>
      <w:r w:rsidRPr="002C3DD2">
        <w:rPr>
          <w:color w:val="000000"/>
        </w:rPr>
        <w:t>Р</w:t>
      </w:r>
      <w:proofErr w:type="gramEnd"/>
      <w:r w:rsidRPr="002C3DD2">
        <w:rPr>
          <w:color w:val="000000"/>
        </w:rPr>
        <w:t xml:space="preserve"> 41.96-2011. </w:t>
      </w:r>
      <w:proofErr w:type="gramStart"/>
      <w:r w:rsidRPr="002C3DD2">
        <w:rPr>
          <w:color w:val="000000"/>
        </w:rPr>
        <w:t>Контроль за</w:t>
      </w:r>
      <w:proofErr w:type="gramEnd"/>
      <w:r w:rsidRPr="002C3DD2">
        <w:rPr>
          <w:color w:val="000000"/>
        </w:rPr>
        <w:t xml:space="preserve"> техническим состоянием должно осуществлять ответственное лицо за производство работ на участке и механик подрядной организации;</w:t>
      </w:r>
    </w:p>
    <w:p w:rsidR="003B7BB8" w:rsidRDefault="00E7779D" w:rsidP="003B7BB8">
      <w:pPr>
        <w:suppressAutoHyphens/>
        <w:ind w:firstLine="709"/>
        <w:jc w:val="both"/>
        <w:rPr>
          <w:color w:val="000000"/>
        </w:rPr>
      </w:pPr>
      <w:r w:rsidRPr="002C3DD2">
        <w:rPr>
          <w:color w:val="000000"/>
        </w:rPr>
        <w:t>при производстве строительно-монтажных работ не допускать запыленности и загазованности воздуха сверх предельно-допустимых концентраций.</w:t>
      </w:r>
    </w:p>
    <w:p w:rsidR="003B7BB8" w:rsidRDefault="003B7BB8" w:rsidP="003B7BB8">
      <w:pPr>
        <w:suppressAutoHyphens/>
        <w:ind w:firstLine="709"/>
        <w:jc w:val="both"/>
        <w:rPr>
          <w:color w:val="000000"/>
        </w:rPr>
      </w:pPr>
    </w:p>
    <w:p w:rsidR="00D80EC3" w:rsidRDefault="00E7779D" w:rsidP="003B7BB8">
      <w:pPr>
        <w:suppressAutoHyphens/>
        <w:jc w:val="center"/>
        <w:rPr>
          <w:rFonts w:eastAsia="Calibri"/>
          <w:iCs/>
        </w:rPr>
      </w:pPr>
      <w:r w:rsidRPr="002C3DD2">
        <w:rPr>
          <w:rFonts w:eastAsia="Calibri"/>
          <w:iCs/>
        </w:rPr>
        <w:t xml:space="preserve">Мероприятия по охране и рациональному использованию земельных ресурсов </w:t>
      </w:r>
    </w:p>
    <w:p w:rsidR="00E7779D" w:rsidRDefault="00E7779D" w:rsidP="003B7BB8">
      <w:pPr>
        <w:suppressAutoHyphens/>
        <w:jc w:val="center"/>
        <w:rPr>
          <w:rFonts w:eastAsia="Calibri"/>
          <w:iCs/>
        </w:rPr>
      </w:pPr>
      <w:r w:rsidRPr="002C3DD2">
        <w:rPr>
          <w:rFonts w:eastAsia="Calibri"/>
          <w:iCs/>
        </w:rPr>
        <w:t>и почвенного покрова</w:t>
      </w:r>
    </w:p>
    <w:p w:rsidR="003B7BB8" w:rsidRPr="003B7BB8" w:rsidRDefault="003B7BB8" w:rsidP="003B7BB8">
      <w:pPr>
        <w:suppressAutoHyphens/>
        <w:jc w:val="center"/>
        <w:rPr>
          <w:color w:val="000000"/>
        </w:rPr>
      </w:pPr>
    </w:p>
    <w:p w:rsidR="00E7779D" w:rsidRPr="002C3DD2" w:rsidRDefault="00E7779D" w:rsidP="00E7779D">
      <w:pPr>
        <w:suppressAutoHyphens/>
        <w:ind w:firstLine="709"/>
        <w:jc w:val="both"/>
        <w:rPr>
          <w:color w:val="000000"/>
        </w:rPr>
      </w:pPr>
      <w:r w:rsidRPr="002C3DD2">
        <w:rPr>
          <w:color w:val="000000"/>
        </w:rPr>
        <w:t>Для снижения отрицательного воздействия при строительстве предусмотрены следующие мероприятия:</w:t>
      </w:r>
    </w:p>
    <w:p w:rsidR="00E7779D" w:rsidRPr="002C3DD2" w:rsidRDefault="00E7779D" w:rsidP="00E7779D">
      <w:pPr>
        <w:suppressAutoHyphens/>
        <w:ind w:firstLine="709"/>
        <w:jc w:val="both"/>
        <w:rPr>
          <w:color w:val="000000"/>
        </w:rPr>
      </w:pPr>
      <w:r w:rsidRPr="002C3DD2">
        <w:rPr>
          <w:color w:val="000000"/>
        </w:rPr>
        <w:t>рекультивация нарушенных земель;</w:t>
      </w:r>
    </w:p>
    <w:p w:rsidR="00E7779D" w:rsidRPr="002C3DD2" w:rsidRDefault="00E7779D" w:rsidP="00E7779D">
      <w:pPr>
        <w:suppressAutoHyphens/>
        <w:ind w:firstLine="709"/>
        <w:jc w:val="both"/>
        <w:rPr>
          <w:color w:val="000000"/>
        </w:rPr>
      </w:pPr>
      <w:r w:rsidRPr="002C3DD2">
        <w:rPr>
          <w:color w:val="000000"/>
        </w:rPr>
        <w:t>использование существующих сетей автомобильных дорог для передвижения строительного транспорта и строительной техники, для доставки строительных материалов;</w:t>
      </w:r>
    </w:p>
    <w:p w:rsidR="00E7779D" w:rsidRPr="002C3DD2" w:rsidRDefault="00E7779D" w:rsidP="00E7779D">
      <w:pPr>
        <w:suppressAutoHyphens/>
        <w:ind w:firstLine="709"/>
        <w:jc w:val="both"/>
        <w:rPr>
          <w:color w:val="000000"/>
        </w:rPr>
      </w:pPr>
      <w:r w:rsidRPr="002C3DD2">
        <w:rPr>
          <w:color w:val="000000"/>
        </w:rPr>
        <w:t>стоянка и заправка строительных механизмов ГСМ производятся на специальной площадке для стоянки и заправки с устройством непроницаемого твердого покрытия; не допуская их пролив и попадание на грунт, применение для заправки ведер и другой открытой посуды, а также не допускается хранение ГСМ в открытых емкостях;</w:t>
      </w:r>
    </w:p>
    <w:p w:rsidR="00E7779D" w:rsidRPr="002C3DD2" w:rsidRDefault="00E7779D" w:rsidP="00E7779D">
      <w:pPr>
        <w:suppressAutoHyphens/>
        <w:ind w:firstLine="709"/>
        <w:jc w:val="both"/>
        <w:rPr>
          <w:color w:val="000000"/>
        </w:rPr>
      </w:pPr>
      <w:r w:rsidRPr="002C3DD2">
        <w:rPr>
          <w:color w:val="000000"/>
        </w:rPr>
        <w:t>слив отработанных ГСМ производить только в местах базирования строительной техники и только в предназначенные для этого емкости;</w:t>
      </w:r>
    </w:p>
    <w:p w:rsidR="00E7779D" w:rsidRPr="002C3DD2" w:rsidRDefault="00E7779D" w:rsidP="00E7779D">
      <w:pPr>
        <w:suppressAutoHyphens/>
        <w:ind w:firstLine="709"/>
        <w:jc w:val="both"/>
        <w:rPr>
          <w:color w:val="000000"/>
        </w:rPr>
      </w:pPr>
      <w:r w:rsidRPr="002C3DD2">
        <w:rPr>
          <w:color w:val="000000"/>
        </w:rPr>
        <w:t>устройство площадки для накопления строительных отходов;</w:t>
      </w:r>
    </w:p>
    <w:p w:rsidR="00E7779D" w:rsidRPr="002C3DD2" w:rsidRDefault="00E7779D" w:rsidP="00E7779D">
      <w:pPr>
        <w:suppressAutoHyphens/>
        <w:ind w:firstLine="709"/>
        <w:jc w:val="both"/>
        <w:rPr>
          <w:color w:val="000000"/>
        </w:rPr>
      </w:pPr>
      <w:r w:rsidRPr="002C3DD2">
        <w:rPr>
          <w:color w:val="000000"/>
        </w:rPr>
        <w:t>накопление отходов на существующих на территории предприятия специальных площадках, для исключения образования неорганизованных свалок;</w:t>
      </w:r>
    </w:p>
    <w:p w:rsidR="00E7779D" w:rsidRPr="002C3DD2" w:rsidRDefault="00E7779D" w:rsidP="00E7779D">
      <w:pPr>
        <w:suppressAutoHyphens/>
        <w:ind w:firstLine="709"/>
        <w:jc w:val="both"/>
        <w:rPr>
          <w:color w:val="000000"/>
        </w:rPr>
      </w:pPr>
      <w:r w:rsidRPr="002C3DD2">
        <w:rPr>
          <w:color w:val="000000"/>
        </w:rPr>
        <w:t>сбор и утилизация на полигон отходов всех образующихся в период строительства и эксплуатации отх</w:t>
      </w:r>
      <w:r w:rsidR="003B7BB8">
        <w:rPr>
          <w:color w:val="000000"/>
        </w:rPr>
        <w:t>одов потребления и производства;</w:t>
      </w:r>
    </w:p>
    <w:p w:rsidR="00E7779D" w:rsidRPr="002C3DD2" w:rsidRDefault="00E7779D" w:rsidP="00E7779D">
      <w:pPr>
        <w:suppressAutoHyphens/>
        <w:ind w:firstLine="709"/>
        <w:jc w:val="both"/>
        <w:rPr>
          <w:color w:val="000000"/>
        </w:rPr>
      </w:pPr>
      <w:r w:rsidRPr="002C3DD2">
        <w:rPr>
          <w:color w:val="000000"/>
        </w:rPr>
        <w:t>для восстановления существовавшей до начала строительства системы местного стока расчищаются ложбины временного стока от грунта, попадающего в них во время земляных работ.</w:t>
      </w:r>
    </w:p>
    <w:p w:rsidR="00E7779D" w:rsidRPr="002C3DD2" w:rsidRDefault="00E7779D" w:rsidP="00E7779D">
      <w:pPr>
        <w:suppressAutoHyphens/>
        <w:ind w:firstLine="709"/>
        <w:jc w:val="both"/>
        <w:rPr>
          <w:color w:val="000000"/>
        </w:rPr>
      </w:pPr>
      <w:r w:rsidRPr="002C3DD2">
        <w:rPr>
          <w:color w:val="000000"/>
        </w:rPr>
        <w:t xml:space="preserve">Необходимо также проведение комплекса следующих мероприятий: </w:t>
      </w:r>
    </w:p>
    <w:p w:rsidR="00E7779D" w:rsidRPr="002C3DD2" w:rsidRDefault="00E7779D" w:rsidP="00E7779D">
      <w:pPr>
        <w:suppressAutoHyphens/>
        <w:ind w:firstLine="709"/>
        <w:jc w:val="both"/>
        <w:rPr>
          <w:color w:val="000000"/>
        </w:rPr>
      </w:pPr>
      <w:r w:rsidRPr="002C3DD2">
        <w:rPr>
          <w:color w:val="000000"/>
        </w:rPr>
        <w:t xml:space="preserve">полностью исключается движение транспорта вне постоянной дорожной сети, установить жесткий контроль для водителей автотранспорта; </w:t>
      </w:r>
    </w:p>
    <w:p w:rsidR="00E7779D" w:rsidRDefault="00E7779D" w:rsidP="00E7779D">
      <w:pPr>
        <w:suppressAutoHyphens/>
        <w:ind w:firstLine="709"/>
        <w:jc w:val="both"/>
        <w:rPr>
          <w:color w:val="000000"/>
        </w:rPr>
      </w:pPr>
      <w:r w:rsidRPr="002C3DD2">
        <w:rPr>
          <w:color w:val="000000"/>
        </w:rPr>
        <w:t>производство монтажа оборудования только в пределах отсыпанных площадок.</w:t>
      </w:r>
    </w:p>
    <w:p w:rsidR="00D80EC3" w:rsidRPr="002C3DD2" w:rsidRDefault="00D80EC3" w:rsidP="00E7779D">
      <w:pPr>
        <w:suppressAutoHyphens/>
        <w:ind w:firstLine="709"/>
        <w:jc w:val="both"/>
        <w:rPr>
          <w:color w:val="000000"/>
        </w:rPr>
      </w:pPr>
    </w:p>
    <w:p w:rsidR="00E7779D" w:rsidRPr="002C3DD2" w:rsidRDefault="00E7779D" w:rsidP="00082C02">
      <w:pPr>
        <w:pStyle w:val="affc"/>
      </w:pPr>
      <w:r w:rsidRPr="002C3DD2">
        <w:t>Мероприятия по охране недр и подземных вод</w:t>
      </w:r>
    </w:p>
    <w:p w:rsidR="00E7779D" w:rsidRPr="002C3DD2" w:rsidRDefault="00E7779D" w:rsidP="00E7779D">
      <w:pPr>
        <w:suppressAutoHyphens/>
        <w:ind w:firstLine="709"/>
        <w:jc w:val="both"/>
        <w:rPr>
          <w:color w:val="000000"/>
        </w:rPr>
      </w:pPr>
      <w:r w:rsidRPr="002C3DD2">
        <w:rPr>
          <w:color w:val="000000"/>
        </w:rPr>
        <w:t xml:space="preserve">Для снижения и предотвращения воздействия на недра проектом предусмотрены в соответствии с «Правилами охраны недр» следующие мероприятия и технологические решения: </w:t>
      </w:r>
    </w:p>
    <w:p w:rsidR="00E7779D" w:rsidRPr="002C3DD2" w:rsidRDefault="00E7779D" w:rsidP="00E7779D">
      <w:pPr>
        <w:suppressAutoHyphens/>
        <w:ind w:firstLine="709"/>
        <w:jc w:val="both"/>
        <w:rPr>
          <w:color w:val="000000"/>
        </w:rPr>
      </w:pPr>
      <w:r w:rsidRPr="002C3DD2">
        <w:rPr>
          <w:color w:val="000000"/>
        </w:rPr>
        <w:t xml:space="preserve">проведение СМР строго в границах отведенной территории; </w:t>
      </w:r>
    </w:p>
    <w:p w:rsidR="00E7779D" w:rsidRPr="002C3DD2" w:rsidRDefault="00E7779D" w:rsidP="00E7779D">
      <w:pPr>
        <w:suppressAutoHyphens/>
        <w:ind w:firstLine="709"/>
        <w:jc w:val="both"/>
        <w:rPr>
          <w:color w:val="000000"/>
        </w:rPr>
      </w:pPr>
      <w:r w:rsidRPr="002C3DD2">
        <w:rPr>
          <w:color w:val="000000"/>
        </w:rPr>
        <w:t xml:space="preserve">рекультивация земель, нарушенных при производстве строительных работ; </w:t>
      </w:r>
    </w:p>
    <w:p w:rsidR="00E7779D" w:rsidRPr="002C3DD2" w:rsidRDefault="00E7779D" w:rsidP="00E7779D">
      <w:pPr>
        <w:suppressAutoHyphens/>
        <w:ind w:firstLine="709"/>
        <w:jc w:val="both"/>
        <w:rPr>
          <w:color w:val="000000"/>
        </w:rPr>
      </w:pPr>
      <w:r w:rsidRPr="002C3DD2">
        <w:rPr>
          <w:color w:val="000000"/>
        </w:rPr>
        <w:t xml:space="preserve">предотвращение загрязнения недр (водоемов, почв); </w:t>
      </w:r>
    </w:p>
    <w:p w:rsidR="00E7779D" w:rsidRPr="002C3DD2" w:rsidRDefault="00E7779D" w:rsidP="00E7779D">
      <w:pPr>
        <w:suppressAutoHyphens/>
        <w:ind w:firstLine="709"/>
        <w:jc w:val="both"/>
        <w:rPr>
          <w:color w:val="000000"/>
        </w:rPr>
      </w:pPr>
      <w:r w:rsidRPr="002C3DD2">
        <w:rPr>
          <w:color w:val="000000"/>
        </w:rPr>
        <w:t xml:space="preserve">вывоз сточных вод, производственных и хозяйственно-бытовых отходов;  </w:t>
      </w:r>
    </w:p>
    <w:p w:rsidR="00E7779D" w:rsidRPr="002C3DD2" w:rsidRDefault="00E7779D" w:rsidP="00E7779D">
      <w:pPr>
        <w:suppressAutoHyphens/>
        <w:ind w:firstLine="709"/>
        <w:jc w:val="both"/>
        <w:rPr>
          <w:color w:val="000000"/>
        </w:rPr>
      </w:pPr>
      <w:r w:rsidRPr="002C3DD2">
        <w:rPr>
          <w:color w:val="000000"/>
        </w:rPr>
        <w:t xml:space="preserve">надежная защита оборудования и коммуникаций от коррозионного воздействия; </w:t>
      </w:r>
    </w:p>
    <w:p w:rsidR="00E7779D" w:rsidRPr="002C3DD2" w:rsidRDefault="00E7779D" w:rsidP="00E7779D">
      <w:pPr>
        <w:suppressAutoHyphens/>
        <w:ind w:firstLine="709"/>
        <w:jc w:val="both"/>
        <w:rPr>
          <w:color w:val="000000"/>
        </w:rPr>
      </w:pPr>
      <w:r w:rsidRPr="002C3DD2">
        <w:rPr>
          <w:color w:val="000000"/>
        </w:rPr>
        <w:t xml:space="preserve">своевременная ликвидация возможных аварий при разгерметизации оборудования; </w:t>
      </w:r>
    </w:p>
    <w:p w:rsidR="00E7779D" w:rsidRPr="002C3DD2" w:rsidRDefault="00E7779D" w:rsidP="00E7779D">
      <w:pPr>
        <w:suppressAutoHyphens/>
        <w:ind w:firstLine="709"/>
        <w:jc w:val="both"/>
        <w:rPr>
          <w:color w:val="000000"/>
        </w:rPr>
      </w:pPr>
      <w:r w:rsidRPr="002C3DD2">
        <w:rPr>
          <w:color w:val="000000"/>
        </w:rPr>
        <w:lastRenderedPageBreak/>
        <w:t>сбор хозяйственно-бытовых сточных вод</w:t>
      </w:r>
      <w:r w:rsidR="00C81336">
        <w:rPr>
          <w:color w:val="000000"/>
        </w:rPr>
        <w:t xml:space="preserve"> в септике, по мере накопления -</w:t>
      </w:r>
      <w:r w:rsidRPr="002C3DD2">
        <w:rPr>
          <w:color w:val="000000"/>
        </w:rPr>
        <w:t xml:space="preserve"> вывоз на очистные сооружения; </w:t>
      </w:r>
    </w:p>
    <w:p w:rsidR="00E7779D" w:rsidRPr="002C3DD2" w:rsidRDefault="00E7779D" w:rsidP="00E7779D">
      <w:pPr>
        <w:suppressAutoHyphens/>
        <w:ind w:firstLine="709"/>
        <w:jc w:val="both"/>
        <w:rPr>
          <w:color w:val="000000"/>
        </w:rPr>
      </w:pPr>
      <w:r w:rsidRPr="002C3DD2">
        <w:rPr>
          <w:color w:val="000000"/>
        </w:rPr>
        <w:t xml:space="preserve">оборудование мест накопления отходов производств и потребления на период строительства и эксплуатации; </w:t>
      </w:r>
    </w:p>
    <w:p w:rsidR="00E7779D" w:rsidRPr="002C3DD2" w:rsidRDefault="00E7779D" w:rsidP="00E7779D">
      <w:pPr>
        <w:suppressAutoHyphens/>
        <w:ind w:firstLine="709"/>
        <w:jc w:val="both"/>
        <w:rPr>
          <w:color w:val="000000"/>
        </w:rPr>
      </w:pPr>
      <w:r w:rsidRPr="002C3DD2">
        <w:rPr>
          <w:color w:val="000000"/>
        </w:rPr>
        <w:t>осуществление заправки спецтехники с применением поддонов для исключения разливо</w:t>
      </w:r>
      <w:r w:rsidR="00C81336">
        <w:rPr>
          <w:color w:val="000000"/>
        </w:rPr>
        <w:t>в топлива на поверхность земли.</w:t>
      </w:r>
    </w:p>
    <w:p w:rsidR="00E7779D" w:rsidRPr="002C3DD2" w:rsidRDefault="00E7779D" w:rsidP="00E7779D">
      <w:pPr>
        <w:suppressAutoHyphens/>
        <w:ind w:firstLine="709"/>
        <w:jc w:val="both"/>
        <w:rPr>
          <w:color w:val="000000"/>
        </w:rPr>
      </w:pPr>
      <w:r w:rsidRPr="002C3DD2">
        <w:rPr>
          <w:color w:val="000000"/>
        </w:rPr>
        <w:t>Во время строительства проектируемых объектов будут применяться современные технологии и оборудование, обеспечивающие противопожарную, эксплуатационную и экологическую безопасность объекта.</w:t>
      </w:r>
    </w:p>
    <w:p w:rsidR="00E7779D" w:rsidRPr="002C3DD2" w:rsidRDefault="00E7779D" w:rsidP="00E7779D">
      <w:pPr>
        <w:suppressAutoHyphens/>
        <w:ind w:firstLine="709"/>
        <w:jc w:val="both"/>
        <w:rPr>
          <w:color w:val="000000"/>
        </w:rPr>
      </w:pPr>
      <w:r w:rsidRPr="002C3DD2">
        <w:rPr>
          <w:color w:val="000000"/>
        </w:rPr>
        <w:t>В период производства работ проектом предусмотрены мероприятия по снижению воздействия на водную среду:</w:t>
      </w:r>
    </w:p>
    <w:p w:rsidR="00E7779D" w:rsidRPr="002C3DD2" w:rsidRDefault="00E7779D" w:rsidP="00E7779D">
      <w:pPr>
        <w:suppressAutoHyphens/>
        <w:ind w:firstLine="709"/>
        <w:jc w:val="both"/>
        <w:rPr>
          <w:color w:val="000000"/>
        </w:rPr>
      </w:pPr>
      <w:r w:rsidRPr="002C3DD2">
        <w:rPr>
          <w:color w:val="000000"/>
        </w:rPr>
        <w:t>строгое соблюдение проведения работ, в том числе прое</w:t>
      </w:r>
      <w:proofErr w:type="gramStart"/>
      <w:r w:rsidRPr="002C3DD2">
        <w:rPr>
          <w:color w:val="000000"/>
        </w:rPr>
        <w:t>зд стр</w:t>
      </w:r>
      <w:proofErr w:type="gramEnd"/>
      <w:r w:rsidRPr="002C3DD2">
        <w:rPr>
          <w:color w:val="000000"/>
        </w:rPr>
        <w:t>оительной и дорожной техники в пределах границы полосы отвода;</w:t>
      </w:r>
    </w:p>
    <w:p w:rsidR="00E7779D" w:rsidRPr="002C3DD2" w:rsidRDefault="00E7779D" w:rsidP="00E7779D">
      <w:pPr>
        <w:suppressAutoHyphens/>
        <w:ind w:firstLine="709"/>
        <w:jc w:val="both"/>
        <w:rPr>
          <w:color w:val="000000"/>
        </w:rPr>
      </w:pPr>
      <w:r w:rsidRPr="002C3DD2">
        <w:rPr>
          <w:color w:val="000000"/>
        </w:rPr>
        <w:t>опережающее устройство внутриплощадочных проездов, временных переездов для использования их в процессе строительства. Передвижение и прое</w:t>
      </w:r>
      <w:proofErr w:type="gramStart"/>
      <w:r w:rsidRPr="002C3DD2">
        <w:rPr>
          <w:color w:val="000000"/>
        </w:rPr>
        <w:t>зд стр</w:t>
      </w:r>
      <w:proofErr w:type="gramEnd"/>
      <w:r w:rsidRPr="002C3DD2">
        <w:rPr>
          <w:color w:val="000000"/>
        </w:rPr>
        <w:t>оительной техники должен осуществляться по существующим и проектируемым проездам;</w:t>
      </w:r>
    </w:p>
    <w:p w:rsidR="00E7779D" w:rsidRPr="002C3DD2" w:rsidRDefault="00E7779D" w:rsidP="00E7779D">
      <w:pPr>
        <w:suppressAutoHyphens/>
        <w:ind w:firstLine="709"/>
        <w:jc w:val="both"/>
        <w:rPr>
          <w:color w:val="000000"/>
        </w:rPr>
      </w:pPr>
      <w:r w:rsidRPr="002C3DD2">
        <w:rPr>
          <w:color w:val="000000"/>
        </w:rPr>
        <w:t>оборудование рабочих мест и бытовых помещений контейнерами для бытовых отходов;</w:t>
      </w:r>
    </w:p>
    <w:p w:rsidR="00E7779D" w:rsidRPr="002C3DD2" w:rsidRDefault="00E7779D" w:rsidP="00E7779D">
      <w:pPr>
        <w:suppressAutoHyphens/>
        <w:ind w:firstLine="709"/>
        <w:jc w:val="both"/>
        <w:rPr>
          <w:color w:val="000000"/>
        </w:rPr>
      </w:pPr>
      <w:r w:rsidRPr="002C3DD2">
        <w:rPr>
          <w:color w:val="000000"/>
        </w:rPr>
        <w:t>своевременный и правильный сбор и накопление производственных и бытовых отходов;</w:t>
      </w:r>
    </w:p>
    <w:p w:rsidR="00E7779D" w:rsidRPr="002C3DD2" w:rsidRDefault="00E7779D" w:rsidP="00E7779D">
      <w:pPr>
        <w:suppressAutoHyphens/>
        <w:ind w:firstLine="709"/>
        <w:jc w:val="both"/>
        <w:rPr>
          <w:color w:val="000000"/>
        </w:rPr>
      </w:pPr>
      <w:r w:rsidRPr="002C3DD2">
        <w:rPr>
          <w:color w:val="000000"/>
        </w:rPr>
        <w:t>санкционированный вывоз отходов в специальные места хранения и утилизации;</w:t>
      </w:r>
    </w:p>
    <w:p w:rsidR="00E7779D" w:rsidRPr="002C3DD2" w:rsidRDefault="00E7779D" w:rsidP="00E7779D">
      <w:pPr>
        <w:suppressAutoHyphens/>
        <w:ind w:firstLine="709"/>
        <w:jc w:val="both"/>
        <w:rPr>
          <w:color w:val="000000"/>
        </w:rPr>
      </w:pPr>
      <w:r w:rsidRPr="002C3DD2">
        <w:rPr>
          <w:color w:val="000000"/>
        </w:rPr>
        <w:t>запрещение мойки и ремонта машин и механизмов в не предусмотренных для этих целей местах;</w:t>
      </w:r>
    </w:p>
    <w:p w:rsidR="00E7779D" w:rsidRPr="002C3DD2" w:rsidRDefault="00E7779D" w:rsidP="00E7779D">
      <w:pPr>
        <w:suppressAutoHyphens/>
        <w:ind w:firstLine="709"/>
        <w:jc w:val="both"/>
        <w:rPr>
          <w:color w:val="000000"/>
        </w:rPr>
      </w:pPr>
      <w:r w:rsidRPr="002C3DD2">
        <w:rPr>
          <w:color w:val="000000"/>
        </w:rPr>
        <w:t>заправку строительной техники вып</w:t>
      </w:r>
      <w:r w:rsidR="00C81336">
        <w:rPr>
          <w:color w:val="000000"/>
        </w:rPr>
        <w:t>олнять из транспортных средств «с колес»</w:t>
      </w:r>
      <w:r w:rsidRPr="002C3DD2">
        <w:rPr>
          <w:color w:val="000000"/>
        </w:rPr>
        <w:t xml:space="preserve"> специальными шлангами;</w:t>
      </w:r>
    </w:p>
    <w:p w:rsidR="00E7779D" w:rsidRPr="002C3DD2" w:rsidRDefault="00E7779D" w:rsidP="00E7779D">
      <w:pPr>
        <w:suppressAutoHyphens/>
        <w:ind w:firstLine="709"/>
        <w:jc w:val="both"/>
        <w:rPr>
          <w:color w:val="000000"/>
        </w:rPr>
      </w:pPr>
      <w:r w:rsidRPr="002C3DD2">
        <w:rPr>
          <w:color w:val="000000"/>
        </w:rPr>
        <w:t>исключить хранение топлива на строительной площадке;</w:t>
      </w:r>
    </w:p>
    <w:p w:rsidR="00E7779D" w:rsidRPr="002C3DD2" w:rsidRDefault="00E7779D" w:rsidP="00E7779D">
      <w:pPr>
        <w:suppressAutoHyphens/>
        <w:ind w:firstLine="709"/>
        <w:jc w:val="both"/>
        <w:rPr>
          <w:color w:val="000000"/>
        </w:rPr>
      </w:pPr>
      <w:r w:rsidRPr="002C3DD2">
        <w:rPr>
          <w:color w:val="000000"/>
        </w:rPr>
        <w:t>эксплуатация машин и механизмов только в исправном состоянии;</w:t>
      </w:r>
    </w:p>
    <w:p w:rsidR="00E7779D" w:rsidRDefault="00E7779D" w:rsidP="00E7779D">
      <w:pPr>
        <w:suppressAutoHyphens/>
        <w:ind w:firstLine="709"/>
        <w:jc w:val="both"/>
        <w:rPr>
          <w:color w:val="000000"/>
        </w:rPr>
      </w:pPr>
      <w:r w:rsidRPr="002C3DD2">
        <w:rPr>
          <w:color w:val="000000"/>
        </w:rPr>
        <w:t>применение строительных материалов, имеющих сертификат качества.</w:t>
      </w:r>
    </w:p>
    <w:p w:rsidR="00082C02" w:rsidRPr="002C3DD2" w:rsidRDefault="00082C02" w:rsidP="00E7779D">
      <w:pPr>
        <w:suppressAutoHyphens/>
        <w:ind w:firstLine="709"/>
        <w:jc w:val="both"/>
        <w:rPr>
          <w:color w:val="000000"/>
        </w:rPr>
      </w:pPr>
    </w:p>
    <w:p w:rsidR="00E7779D" w:rsidRDefault="00E7779D" w:rsidP="00082C02">
      <w:pPr>
        <w:pStyle w:val="affc"/>
        <w:spacing w:after="0"/>
      </w:pPr>
      <w:r w:rsidRPr="002C3DD2">
        <w:t>Мероприятия по охране объектов растительного мира и среды их обитания</w:t>
      </w:r>
    </w:p>
    <w:p w:rsidR="00082C02" w:rsidRPr="00082C02" w:rsidRDefault="00082C02" w:rsidP="00082C02">
      <w:pPr>
        <w:rPr>
          <w:rFonts w:eastAsia="Calibri"/>
          <w:lang w:eastAsia="en-US"/>
        </w:rPr>
      </w:pPr>
    </w:p>
    <w:p w:rsidR="00E7779D" w:rsidRPr="002C3DD2" w:rsidRDefault="00E7779D" w:rsidP="00E7779D">
      <w:pPr>
        <w:suppressAutoHyphens/>
        <w:ind w:firstLine="709"/>
        <w:jc w:val="both"/>
        <w:rPr>
          <w:color w:val="000000"/>
        </w:rPr>
      </w:pPr>
      <w:r w:rsidRPr="002C3DD2">
        <w:rPr>
          <w:color w:val="000000"/>
        </w:rPr>
        <w:t>В целях минимизации отрицательного влияния на почвенно-растительный покров проектом предусматривается:</w:t>
      </w:r>
    </w:p>
    <w:p w:rsidR="00E7779D" w:rsidRPr="002C3DD2" w:rsidRDefault="00E7779D" w:rsidP="00E7779D">
      <w:pPr>
        <w:suppressAutoHyphens/>
        <w:ind w:firstLine="709"/>
        <w:jc w:val="both"/>
        <w:rPr>
          <w:color w:val="000000"/>
        </w:rPr>
      </w:pPr>
      <w:r w:rsidRPr="002C3DD2">
        <w:rPr>
          <w:color w:val="000000"/>
        </w:rPr>
        <w:t>соблюдение границ землеотвода;</w:t>
      </w:r>
    </w:p>
    <w:p w:rsidR="00E7779D" w:rsidRPr="002C3DD2" w:rsidRDefault="00E7779D" w:rsidP="00E7779D">
      <w:pPr>
        <w:suppressAutoHyphens/>
        <w:ind w:firstLine="709"/>
        <w:jc w:val="both"/>
        <w:rPr>
          <w:color w:val="000000"/>
        </w:rPr>
      </w:pPr>
      <w:r w:rsidRPr="002C3DD2">
        <w:rPr>
          <w:color w:val="000000"/>
        </w:rPr>
        <w:t>запрещение использования неисправных, пожароопасных транспортных и строительно-монтажных средств;</w:t>
      </w:r>
    </w:p>
    <w:p w:rsidR="00E7779D" w:rsidRPr="002C3DD2" w:rsidRDefault="00E7779D" w:rsidP="00E7779D">
      <w:pPr>
        <w:suppressAutoHyphens/>
        <w:ind w:firstLine="709"/>
        <w:jc w:val="both"/>
        <w:rPr>
          <w:color w:val="000000"/>
        </w:rPr>
      </w:pPr>
      <w:r w:rsidRPr="002C3DD2">
        <w:rPr>
          <w:color w:val="000000"/>
        </w:rPr>
        <w:t>запрещение хранения горюче-смазочных материалов, заправки техники, ремонта автомобилей в непредусмотренных для этих целей местах;</w:t>
      </w:r>
    </w:p>
    <w:p w:rsidR="00E7779D" w:rsidRPr="002C3DD2" w:rsidRDefault="00E7779D" w:rsidP="00E7779D">
      <w:pPr>
        <w:suppressAutoHyphens/>
        <w:ind w:firstLine="709"/>
        <w:jc w:val="both"/>
        <w:rPr>
          <w:color w:val="000000"/>
        </w:rPr>
      </w:pPr>
      <w:r w:rsidRPr="002C3DD2">
        <w:rPr>
          <w:color w:val="000000"/>
        </w:rPr>
        <w:t>уборка строительного мусора, выравнивание ям, котлованов и траншей;</w:t>
      </w:r>
    </w:p>
    <w:p w:rsidR="00E7779D" w:rsidRPr="002C3DD2" w:rsidRDefault="00E7779D" w:rsidP="00E7779D">
      <w:pPr>
        <w:suppressAutoHyphens/>
        <w:ind w:firstLine="709"/>
        <w:jc w:val="both"/>
        <w:rPr>
          <w:color w:val="000000"/>
        </w:rPr>
      </w:pPr>
      <w:r w:rsidRPr="002C3DD2">
        <w:rPr>
          <w:color w:val="000000"/>
        </w:rPr>
        <w:t>рекультивация нарушенных земель;</w:t>
      </w:r>
    </w:p>
    <w:p w:rsidR="00E7779D" w:rsidRPr="002C3DD2" w:rsidRDefault="00E7779D" w:rsidP="00E7779D">
      <w:pPr>
        <w:suppressAutoHyphens/>
        <w:ind w:firstLine="709"/>
        <w:jc w:val="both"/>
        <w:rPr>
          <w:color w:val="000000"/>
        </w:rPr>
      </w:pPr>
      <w:r w:rsidRPr="002C3DD2">
        <w:rPr>
          <w:color w:val="000000"/>
        </w:rPr>
        <w:t>сбор строительного мусора и отходов в инвентарные контейнеры, складирование строительных материалов и отходов строительства осуществлять на специально отведенных бетонированных площадках с последующим вывозом для утилизации;</w:t>
      </w:r>
    </w:p>
    <w:p w:rsidR="00E7779D" w:rsidRPr="002C3DD2" w:rsidRDefault="00E7779D" w:rsidP="00E7779D">
      <w:pPr>
        <w:suppressAutoHyphens/>
        <w:ind w:firstLine="709"/>
        <w:jc w:val="both"/>
        <w:rPr>
          <w:color w:val="000000"/>
        </w:rPr>
      </w:pPr>
      <w:r w:rsidRPr="002C3DD2">
        <w:rPr>
          <w:color w:val="000000"/>
        </w:rPr>
        <w:t>запрещение несанкционированных свалок на строительных площадках и за территорией строительства;</w:t>
      </w:r>
    </w:p>
    <w:p w:rsidR="00E7779D" w:rsidRPr="002C3DD2" w:rsidRDefault="00E7779D" w:rsidP="00E7779D">
      <w:pPr>
        <w:suppressAutoHyphens/>
        <w:ind w:firstLine="709"/>
        <w:jc w:val="both"/>
        <w:rPr>
          <w:color w:val="000000"/>
        </w:rPr>
      </w:pPr>
      <w:r w:rsidRPr="002C3DD2">
        <w:rPr>
          <w:color w:val="000000"/>
        </w:rPr>
        <w:t>утилизация отходов на основании договоров со специализированными предприятиями, имеющими лицензии по сбору, использованию, обезвреживанию, транспортировке, размещению опасных отходов.</w:t>
      </w:r>
    </w:p>
    <w:p w:rsidR="00082C02" w:rsidRDefault="00082C02" w:rsidP="00082C02">
      <w:pPr>
        <w:pStyle w:val="affc"/>
      </w:pPr>
    </w:p>
    <w:p w:rsidR="00E7779D" w:rsidRDefault="00E7779D" w:rsidP="00082C02">
      <w:pPr>
        <w:pStyle w:val="affc"/>
        <w:spacing w:after="0"/>
      </w:pPr>
      <w:r w:rsidRPr="002C3DD2">
        <w:t>Мероприятия по охране объектов животного мира и среды их обитания</w:t>
      </w:r>
    </w:p>
    <w:p w:rsidR="00082C02" w:rsidRPr="00082C02" w:rsidRDefault="00082C02" w:rsidP="00082C02">
      <w:pPr>
        <w:rPr>
          <w:rFonts w:eastAsia="Calibri"/>
          <w:lang w:eastAsia="en-US"/>
        </w:rPr>
      </w:pPr>
    </w:p>
    <w:p w:rsidR="00E7779D" w:rsidRPr="002C3DD2" w:rsidRDefault="00E7779D" w:rsidP="00E7779D">
      <w:pPr>
        <w:suppressAutoHyphens/>
        <w:ind w:firstLine="709"/>
        <w:jc w:val="both"/>
        <w:rPr>
          <w:color w:val="000000"/>
        </w:rPr>
      </w:pPr>
      <w:r w:rsidRPr="002C3DD2">
        <w:rPr>
          <w:color w:val="000000"/>
        </w:rPr>
        <w:t>Проектом предусмотрены мероприятия по охране животного мира:</w:t>
      </w:r>
    </w:p>
    <w:p w:rsidR="00E7779D" w:rsidRPr="002C3DD2" w:rsidRDefault="00E7779D" w:rsidP="00E7779D">
      <w:pPr>
        <w:suppressAutoHyphens/>
        <w:ind w:firstLine="709"/>
        <w:jc w:val="both"/>
        <w:rPr>
          <w:color w:val="000000"/>
        </w:rPr>
      </w:pPr>
      <w:r w:rsidRPr="002C3DD2">
        <w:rPr>
          <w:color w:val="000000"/>
        </w:rPr>
        <w:t>строгое соблюдение границ отведенной территории;</w:t>
      </w:r>
    </w:p>
    <w:p w:rsidR="00E7779D" w:rsidRPr="002C3DD2" w:rsidRDefault="00E7779D" w:rsidP="00E7779D">
      <w:pPr>
        <w:suppressAutoHyphens/>
        <w:ind w:firstLine="709"/>
        <w:jc w:val="both"/>
        <w:rPr>
          <w:color w:val="000000"/>
        </w:rPr>
      </w:pPr>
      <w:r w:rsidRPr="002C3DD2">
        <w:rPr>
          <w:color w:val="000000"/>
        </w:rPr>
        <w:lastRenderedPageBreak/>
        <w:t>рекультивация нарушенных земель для улучшения условий обитания, восстановления кормовой базы животных;</w:t>
      </w:r>
    </w:p>
    <w:p w:rsidR="00E7779D" w:rsidRPr="002C3DD2" w:rsidRDefault="00E7779D" w:rsidP="00E7779D">
      <w:pPr>
        <w:suppressAutoHyphens/>
        <w:ind w:firstLine="709"/>
        <w:jc w:val="both"/>
        <w:rPr>
          <w:color w:val="000000"/>
        </w:rPr>
      </w:pPr>
      <w:r w:rsidRPr="002C3DD2">
        <w:rPr>
          <w:color w:val="000000"/>
        </w:rPr>
        <w:t>выполнение строительно-монтажных работ в зимний период для уменьшения воздействия строительных машин на почвенно-растительный покров;</w:t>
      </w:r>
    </w:p>
    <w:p w:rsidR="00E7779D" w:rsidRPr="002C3DD2" w:rsidRDefault="00E7779D" w:rsidP="00E7779D">
      <w:pPr>
        <w:suppressAutoHyphens/>
        <w:ind w:firstLine="709"/>
        <w:jc w:val="both"/>
        <w:rPr>
          <w:color w:val="000000"/>
        </w:rPr>
      </w:pPr>
      <w:r w:rsidRPr="002C3DD2">
        <w:rPr>
          <w:color w:val="000000"/>
        </w:rPr>
        <w:t>утилизация отходов на основании договоров со специализированными предприятиями для предотвращения загрязнения среды их обитания;</w:t>
      </w:r>
    </w:p>
    <w:p w:rsidR="00E7779D" w:rsidRPr="002C3DD2" w:rsidRDefault="00E7779D" w:rsidP="00E7779D">
      <w:pPr>
        <w:suppressAutoHyphens/>
        <w:ind w:firstLine="709"/>
        <w:jc w:val="both"/>
        <w:rPr>
          <w:color w:val="000000"/>
        </w:rPr>
      </w:pPr>
      <w:r w:rsidRPr="002C3DD2">
        <w:rPr>
          <w:color w:val="000000"/>
        </w:rPr>
        <w:t>запрет несанкционированной охоты;</w:t>
      </w:r>
    </w:p>
    <w:p w:rsidR="00E7779D" w:rsidRPr="002C3DD2" w:rsidRDefault="00E7779D" w:rsidP="00E7779D">
      <w:pPr>
        <w:suppressAutoHyphens/>
        <w:ind w:firstLine="709"/>
        <w:jc w:val="both"/>
        <w:rPr>
          <w:color w:val="000000"/>
        </w:rPr>
      </w:pPr>
      <w:r w:rsidRPr="002C3DD2">
        <w:rPr>
          <w:color w:val="000000"/>
        </w:rPr>
        <w:t>ограждение площадочных объектов;</w:t>
      </w:r>
    </w:p>
    <w:p w:rsidR="00E7779D" w:rsidRPr="002C3DD2" w:rsidRDefault="00E7779D" w:rsidP="00E7779D">
      <w:pPr>
        <w:suppressAutoHyphens/>
        <w:ind w:firstLine="709"/>
        <w:jc w:val="both"/>
        <w:rPr>
          <w:color w:val="000000"/>
        </w:rPr>
      </w:pPr>
      <w:r w:rsidRPr="002C3DD2">
        <w:rPr>
          <w:color w:val="000000"/>
        </w:rPr>
        <w:t>возмещение ущерба животному миру.</w:t>
      </w:r>
    </w:p>
    <w:p w:rsidR="00E7779D" w:rsidRPr="002C3DD2" w:rsidRDefault="00E7779D" w:rsidP="00E7779D">
      <w:pPr>
        <w:suppressAutoHyphens/>
        <w:ind w:firstLine="709"/>
        <w:jc w:val="both"/>
        <w:rPr>
          <w:color w:val="000000"/>
        </w:rPr>
      </w:pPr>
      <w:r w:rsidRPr="002C3DD2">
        <w:rPr>
          <w:color w:val="000000"/>
        </w:rPr>
        <w:t xml:space="preserve">Согласно инженерно-экологическим изысканиям, при проведении маршрутных наблюдений на территории района работ не было встречено растений и животных, занесенных в Красные книги. </w:t>
      </w:r>
    </w:p>
    <w:p w:rsidR="00E7779D" w:rsidRPr="002C3DD2" w:rsidRDefault="00E7779D" w:rsidP="00E7779D">
      <w:pPr>
        <w:suppressAutoHyphens/>
        <w:ind w:firstLine="709"/>
        <w:jc w:val="both"/>
        <w:rPr>
          <w:color w:val="000000"/>
        </w:rPr>
      </w:pPr>
      <w:r w:rsidRPr="002C3DD2">
        <w:rPr>
          <w:color w:val="000000"/>
        </w:rPr>
        <w:t>Вероятность присутствия «</w:t>
      </w:r>
      <w:proofErr w:type="spellStart"/>
      <w:r w:rsidRPr="002C3DD2">
        <w:rPr>
          <w:color w:val="000000"/>
        </w:rPr>
        <w:t>краснокнижных</w:t>
      </w:r>
      <w:proofErr w:type="spellEnd"/>
      <w:r w:rsidRPr="002C3DD2">
        <w:rPr>
          <w:color w:val="000000"/>
        </w:rPr>
        <w:t>» видов значительно снижается вследствие проявления фактора беспокойства в результате существующего освоения территории.</w:t>
      </w:r>
    </w:p>
    <w:p w:rsidR="00E7779D" w:rsidRPr="002C3DD2" w:rsidRDefault="00E7779D" w:rsidP="00E7779D">
      <w:pPr>
        <w:suppressAutoHyphens/>
        <w:ind w:firstLine="709"/>
        <w:jc w:val="both"/>
        <w:rPr>
          <w:color w:val="000000"/>
        </w:rPr>
      </w:pPr>
      <w:r w:rsidRPr="002C3DD2">
        <w:rPr>
          <w:color w:val="000000"/>
        </w:rPr>
        <w:t>Мерой охраны таких объектов может служить минимальное механическое нарушение местообитаний и уничтожение почвенно-растительного покрова.</w:t>
      </w:r>
    </w:p>
    <w:p w:rsidR="00E7779D" w:rsidRPr="002C3DD2" w:rsidRDefault="00E7779D" w:rsidP="00E7779D">
      <w:pPr>
        <w:suppressAutoHyphens/>
        <w:ind w:firstLine="709"/>
        <w:jc w:val="both"/>
        <w:rPr>
          <w:color w:val="000000"/>
        </w:rPr>
      </w:pPr>
      <w:r w:rsidRPr="002C3DD2">
        <w:rPr>
          <w:color w:val="000000"/>
        </w:rPr>
        <w:t xml:space="preserve">Проектом предусматриваются следующие мероприятия по сохранению </w:t>
      </w:r>
      <w:proofErr w:type="spellStart"/>
      <w:r w:rsidRPr="002C3DD2">
        <w:rPr>
          <w:color w:val="000000"/>
        </w:rPr>
        <w:t>краснокнижных</w:t>
      </w:r>
      <w:proofErr w:type="spellEnd"/>
      <w:r w:rsidRPr="002C3DD2">
        <w:rPr>
          <w:color w:val="000000"/>
        </w:rPr>
        <w:t xml:space="preserve"> растений и животных:</w:t>
      </w:r>
    </w:p>
    <w:p w:rsidR="00E7779D" w:rsidRPr="002C3DD2" w:rsidRDefault="00E7779D" w:rsidP="00E7779D">
      <w:pPr>
        <w:suppressAutoHyphens/>
        <w:ind w:firstLine="709"/>
        <w:jc w:val="both"/>
        <w:rPr>
          <w:color w:val="000000"/>
        </w:rPr>
      </w:pPr>
      <w:r w:rsidRPr="002C3DD2">
        <w:rPr>
          <w:color w:val="000000"/>
        </w:rPr>
        <w:t xml:space="preserve">при обнаружении </w:t>
      </w:r>
      <w:proofErr w:type="spellStart"/>
      <w:r w:rsidRPr="002C3DD2">
        <w:rPr>
          <w:color w:val="000000"/>
        </w:rPr>
        <w:t>краснокнижных</w:t>
      </w:r>
      <w:proofErr w:type="spellEnd"/>
      <w:r w:rsidRPr="002C3DD2">
        <w:rPr>
          <w:color w:val="000000"/>
        </w:rPr>
        <w:t xml:space="preserve"> видов растений обеспечить охрану мест их произрастания; </w:t>
      </w:r>
    </w:p>
    <w:p w:rsidR="00E7779D" w:rsidRPr="002C3DD2" w:rsidRDefault="00E7779D" w:rsidP="00E7779D">
      <w:pPr>
        <w:suppressAutoHyphens/>
        <w:ind w:firstLine="709"/>
        <w:jc w:val="both"/>
        <w:rPr>
          <w:color w:val="000000"/>
        </w:rPr>
      </w:pPr>
      <w:r w:rsidRPr="002C3DD2">
        <w:rPr>
          <w:color w:val="000000"/>
        </w:rPr>
        <w:t>запрет на их хозяйственное использование;</w:t>
      </w:r>
    </w:p>
    <w:p w:rsidR="00E7779D" w:rsidRPr="002C3DD2" w:rsidRDefault="00E7779D" w:rsidP="00E7779D">
      <w:pPr>
        <w:suppressAutoHyphens/>
        <w:ind w:firstLine="709"/>
        <w:jc w:val="both"/>
        <w:rPr>
          <w:color w:val="000000"/>
        </w:rPr>
      </w:pPr>
      <w:r w:rsidRPr="002C3DD2">
        <w:rPr>
          <w:color w:val="000000"/>
        </w:rPr>
        <w:t>охрану животных от истребления, гибели;</w:t>
      </w:r>
    </w:p>
    <w:p w:rsidR="00E7779D" w:rsidRDefault="00E7779D" w:rsidP="00E7779D">
      <w:pPr>
        <w:suppressAutoHyphens/>
        <w:ind w:firstLine="709"/>
        <w:jc w:val="both"/>
        <w:rPr>
          <w:color w:val="000000"/>
        </w:rPr>
      </w:pPr>
      <w:r w:rsidRPr="002C3DD2">
        <w:rPr>
          <w:color w:val="000000"/>
        </w:rPr>
        <w:t>полный запрет охоты на редкие виды.</w:t>
      </w:r>
    </w:p>
    <w:p w:rsidR="00082C02" w:rsidRPr="00D80EC3" w:rsidRDefault="00082C02" w:rsidP="00E7779D">
      <w:pPr>
        <w:suppressAutoHyphens/>
        <w:ind w:firstLine="709"/>
        <w:jc w:val="both"/>
        <w:rPr>
          <w:color w:val="000000"/>
          <w:sz w:val="18"/>
        </w:rPr>
      </w:pPr>
    </w:p>
    <w:p w:rsidR="00E7779D" w:rsidRPr="00064E06" w:rsidRDefault="00E7779D" w:rsidP="00082C02">
      <w:pPr>
        <w:pStyle w:val="31"/>
        <w:rPr>
          <w:rFonts w:ascii="Calibri" w:eastAsia="Calibri" w:hAnsi="Calibri"/>
          <w:iCs/>
          <w:sz w:val="24"/>
          <w:lang w:eastAsia="en-US"/>
        </w:rPr>
      </w:pPr>
      <w:r w:rsidRPr="00082C02">
        <w:rPr>
          <w:rFonts w:eastAsia="Calibri"/>
          <w:iCs/>
          <w:sz w:val="24"/>
          <w:lang w:eastAsia="en-US"/>
        </w:rPr>
        <w:t>1.2.9.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082C02" w:rsidRPr="00D80EC3" w:rsidRDefault="00082C02" w:rsidP="00082C02">
      <w:pPr>
        <w:rPr>
          <w:rFonts w:eastAsia="Calibri"/>
          <w:sz w:val="18"/>
          <w:lang w:eastAsia="en-US"/>
        </w:rPr>
      </w:pPr>
    </w:p>
    <w:p w:rsidR="00E7779D" w:rsidRDefault="00E7779D" w:rsidP="00082C02">
      <w:pPr>
        <w:pStyle w:val="31"/>
        <w:rPr>
          <w:rFonts w:asciiTheme="minorHAnsi" w:eastAsia="Calibri" w:hAnsiTheme="minorHAnsi"/>
          <w:iCs/>
          <w:sz w:val="24"/>
          <w:lang w:eastAsia="en-US"/>
        </w:rPr>
      </w:pPr>
      <w:bookmarkStart w:id="11" w:name="_Toc499041861"/>
      <w:r w:rsidRPr="00082C02">
        <w:rPr>
          <w:rFonts w:eastAsia="Calibri"/>
          <w:iCs/>
          <w:color w:val="000000"/>
          <w:sz w:val="24"/>
          <w:lang w:eastAsia="en-US"/>
        </w:rPr>
        <w:t>1.2.9.1</w:t>
      </w:r>
      <w:r w:rsidR="00082C02" w:rsidRPr="00064E06">
        <w:rPr>
          <w:rFonts w:ascii="Calibri" w:eastAsia="Calibri" w:hAnsi="Calibri"/>
          <w:iCs/>
          <w:color w:val="000000"/>
          <w:sz w:val="24"/>
          <w:lang w:eastAsia="en-US"/>
        </w:rPr>
        <w:t>.</w:t>
      </w:r>
      <w:r w:rsidRPr="00082C02">
        <w:rPr>
          <w:rFonts w:eastAsia="Calibri"/>
          <w:iCs/>
          <w:color w:val="000000"/>
          <w:sz w:val="24"/>
          <w:lang w:eastAsia="en-US"/>
        </w:rPr>
        <w:t xml:space="preserve"> </w:t>
      </w:r>
      <w:bookmarkEnd w:id="11"/>
      <w:r w:rsidRPr="00082C02">
        <w:rPr>
          <w:rFonts w:eastAsia="Calibri"/>
          <w:iCs/>
          <w:sz w:val="24"/>
          <w:lang w:eastAsia="en-US"/>
        </w:rPr>
        <w:t>Информация о необходимости осуществления мероприятий по защите территории от чрезвычайных ситуаций природного и техногенного характера</w:t>
      </w:r>
    </w:p>
    <w:p w:rsidR="00D80EC3" w:rsidRPr="00D80EC3" w:rsidRDefault="00D80EC3" w:rsidP="00D80EC3">
      <w:pPr>
        <w:rPr>
          <w:rFonts w:eastAsia="Calibri"/>
          <w:lang w:eastAsia="en-US"/>
        </w:rPr>
      </w:pPr>
    </w:p>
    <w:p w:rsidR="00E7779D" w:rsidRDefault="00E7779D" w:rsidP="00082C02">
      <w:pPr>
        <w:suppressAutoHyphens/>
        <w:ind w:firstLine="709"/>
        <w:jc w:val="both"/>
        <w:rPr>
          <w:color w:val="000000"/>
        </w:rPr>
      </w:pPr>
      <w:bookmarkStart w:id="12" w:name="_Toc499041863"/>
      <w:bookmarkStart w:id="13" w:name="_Toc362526372"/>
      <w:bookmarkStart w:id="14" w:name="_Toc375899906"/>
      <w:bookmarkStart w:id="15" w:name="_Toc375644206"/>
      <w:bookmarkStart w:id="16" w:name="_Toc418540410"/>
      <w:bookmarkStart w:id="17" w:name="_Toc439806846"/>
      <w:bookmarkStart w:id="18" w:name="_Toc499041862"/>
      <w:r w:rsidRPr="002C3DD2">
        <w:rPr>
          <w:color w:val="000000"/>
        </w:rPr>
        <w:t>Разработка данного раздела проектом не предусмотрена.</w:t>
      </w:r>
    </w:p>
    <w:p w:rsidR="00082C02" w:rsidRPr="002C3DD2" w:rsidRDefault="00082C02" w:rsidP="00082C02">
      <w:pPr>
        <w:suppressAutoHyphens/>
        <w:ind w:firstLine="709"/>
        <w:jc w:val="both"/>
        <w:rPr>
          <w:color w:val="000000"/>
        </w:rPr>
      </w:pPr>
    </w:p>
    <w:p w:rsidR="00082C02" w:rsidRDefault="00E7779D" w:rsidP="00082C02">
      <w:pPr>
        <w:pStyle w:val="31"/>
        <w:rPr>
          <w:rFonts w:ascii="Times New Roman" w:hAnsi="Times New Roman"/>
          <w:sz w:val="24"/>
        </w:rPr>
      </w:pPr>
      <w:r w:rsidRPr="00082C02">
        <w:rPr>
          <w:rFonts w:ascii="Times New Roman" w:eastAsia="Calibri" w:hAnsi="Times New Roman"/>
          <w:iCs/>
          <w:sz w:val="24"/>
          <w:lang w:eastAsia="en-US"/>
        </w:rPr>
        <w:t xml:space="preserve">1.2.9.2 </w:t>
      </w:r>
      <w:bookmarkEnd w:id="12"/>
      <w:r w:rsidRPr="00082C02">
        <w:rPr>
          <w:rFonts w:ascii="Times New Roman" w:hAnsi="Times New Roman"/>
          <w:sz w:val="24"/>
        </w:rPr>
        <w:t xml:space="preserve">Информация о необходимости осуществления мероприятий по обеспечению </w:t>
      </w:r>
    </w:p>
    <w:p w:rsidR="00E7779D" w:rsidRDefault="00E7779D" w:rsidP="00082C02">
      <w:pPr>
        <w:pStyle w:val="31"/>
        <w:rPr>
          <w:rFonts w:ascii="Times New Roman" w:hAnsi="Times New Roman"/>
          <w:sz w:val="24"/>
        </w:rPr>
      </w:pPr>
      <w:r w:rsidRPr="00082C02">
        <w:rPr>
          <w:rFonts w:ascii="Times New Roman" w:hAnsi="Times New Roman"/>
          <w:sz w:val="24"/>
        </w:rPr>
        <w:t>пожарной безопасности</w:t>
      </w:r>
    </w:p>
    <w:p w:rsidR="00082C02" w:rsidRPr="00D80EC3" w:rsidRDefault="00082C02" w:rsidP="00082C02">
      <w:pPr>
        <w:rPr>
          <w:rFonts w:eastAsia="Calibri"/>
          <w:sz w:val="18"/>
        </w:rPr>
      </w:pP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Порядок совместных действий персонала предприятия и подразделения пожарной охраны</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При обнаружении пожара работники, выполняющие работы по монтажу и демонтажу объектов, обязаны:</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немедленно вызвать пожарную часть;</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сообщить дежурному диспетчеру;</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вызвать к месту пожара старшего по объекту.</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Старший по объекту, прибывший к месту пожара, убедившись, что пожарная часть вызвана, обязан:</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продублировать сообщение в пожарную часть, диспетчеру;</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сообщить о пожаре руководству предприятия;</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организовать встречу пожарного подразделения и оказывать ему содействие;</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прекратить в пожароопасной зоне все работы, не связанные с тушением пожара.</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Общее руководство по тушению пожара до прибытия пожарного подразделения осуществляет старший по объекту, который обязан:</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обеспечить защиту людей, принимающих участие в тушении пожара, от поражения электрическим током, отравления, ожогов;</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lastRenderedPageBreak/>
        <w:t>контролировать и соблюдать технику безопасности при тушении пожара;</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организовать оказание неотложной медицинской помощи пострадавшим, вызвать скорую помощь при наличии пострадавших.</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При прибытии пожарного подразделения старший по объекту, руководивший тушением пожара, обязан:</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 xml:space="preserve">сообщить </w:t>
      </w:r>
      <w:proofErr w:type="gramStart"/>
      <w:r w:rsidRPr="002C3DD2">
        <w:rPr>
          <w:rFonts w:ascii="Times New Roman" w:hAnsi="Times New Roman"/>
          <w:color w:val="000000"/>
          <w:sz w:val="24"/>
          <w:szCs w:val="24"/>
        </w:rPr>
        <w:t>старшему</w:t>
      </w:r>
      <w:proofErr w:type="gramEnd"/>
      <w:r w:rsidRPr="002C3DD2">
        <w:rPr>
          <w:rFonts w:ascii="Times New Roman" w:hAnsi="Times New Roman"/>
          <w:color w:val="000000"/>
          <w:sz w:val="24"/>
          <w:szCs w:val="24"/>
        </w:rPr>
        <w:t xml:space="preserve"> пожарного подразделения необходимые сведения об особенностях горящего объекта и о ходе тушения пожара;</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обеспечить безопасность работы пожарного подразделения от поражения электрическим током и других факторов.</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 xml:space="preserve">Старший прибывшего пожарного подразделения организует штаб тушения пожара. </w:t>
      </w:r>
      <w:r w:rsidR="00BE3793">
        <w:rPr>
          <w:rFonts w:ascii="Times New Roman" w:hAnsi="Times New Roman"/>
          <w:color w:val="000000"/>
          <w:sz w:val="24"/>
          <w:szCs w:val="24"/>
        </w:rPr>
        <w:t xml:space="preserve">                 </w:t>
      </w:r>
      <w:r w:rsidRPr="002C3DD2">
        <w:rPr>
          <w:rFonts w:ascii="Times New Roman" w:hAnsi="Times New Roman"/>
          <w:color w:val="000000"/>
          <w:sz w:val="24"/>
          <w:szCs w:val="24"/>
        </w:rPr>
        <w:t>В состав штаба включаются ответственные представители предприятия.</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Сигнальные цвета и знаки пожарной безопасности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Сигнальные цвета и знаки безопасности предназначены для привлечения внимания к непосредственной опасности, предупреждения о возможной опасности, предписания и разрешения определенных действий с целью обеспечения безопасности, а также для необходимой информации.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ГОСТ 12.4.026-2015 устанавливает четыре группы знаков безопасности (запрещающий, предупреждающий, предписывающий, указательный), регламентирует назначение и порядок их применения.</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Применение сигнальных цветов и знаков пожарной безопасности обязательно для организаций независимо от их ведомственной принадлежности и форм собственности на всей территории Российской Федерации.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Сигнальные цвета следует использовать для внешнего оформления знаков пожарной безопасности.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Следует устанавливать переносные знаки пожарной безопасности, которые должны убираться по мере того, как отпадает необходимость в их применении.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Допускается в случае выполнения требований пожарной безопасности в отдельных помещениях (участках территории) устанавливать для них знаки, разрешающие выполнение определенных работ (услуг, действий), запрещенных для предприятия или объекта (помещения) в целом.</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При выборе места установки знака необходимо соблюдение следующих требований:</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знак должен быть хорошо виден, его восприятию не должны мешать цвет окружающего фона, посторонние предметы или яркостной контраст при искусственном или естественном освещении;</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знак должен находиться в пределах поля зрения при условиях наиболее естественного (привычного) зрительного восприятия окружающей среды;</w:t>
      </w:r>
    </w:p>
    <w:p w:rsidR="00E7779D" w:rsidRPr="002C3DD2" w:rsidRDefault="00E7779D" w:rsidP="00E7779D">
      <w:pPr>
        <w:pStyle w:val="1fff0"/>
        <w:tabs>
          <w:tab w:val="left" w:pos="567"/>
          <w:tab w:val="left" w:pos="993"/>
          <w:tab w:val="num" w:pos="1843"/>
        </w:tabs>
        <w:spacing w:line="240" w:lineRule="auto"/>
        <w:ind w:left="0" w:right="0"/>
        <w:rPr>
          <w:rFonts w:ascii="Times New Roman" w:hAnsi="Times New Roman"/>
          <w:color w:val="000000"/>
          <w:sz w:val="24"/>
          <w:szCs w:val="24"/>
        </w:rPr>
      </w:pPr>
      <w:r w:rsidRPr="002C3DD2">
        <w:rPr>
          <w:rFonts w:ascii="Times New Roman" w:hAnsi="Times New Roman"/>
          <w:color w:val="000000"/>
          <w:sz w:val="24"/>
          <w:szCs w:val="24"/>
        </w:rPr>
        <w:t>знак должен располагаться в непосредственной близости от объекта, к которому он относится.</w:t>
      </w:r>
    </w:p>
    <w:p w:rsidR="00E7779D" w:rsidRDefault="00E7779D" w:rsidP="00E7779D">
      <w:pPr>
        <w:pStyle w:val="1fff0"/>
        <w:tabs>
          <w:tab w:val="left" w:pos="567"/>
          <w:tab w:val="left" w:pos="993"/>
          <w:tab w:val="num" w:pos="1843"/>
        </w:tabs>
        <w:spacing w:line="240" w:lineRule="auto"/>
        <w:ind w:left="0" w:right="0"/>
        <w:rPr>
          <w:rFonts w:ascii="Times New Roman" w:eastAsia="ArialMT" w:hAnsi="Times New Roman"/>
          <w:sz w:val="24"/>
          <w:szCs w:val="24"/>
        </w:rPr>
      </w:pPr>
      <w:r w:rsidRPr="002C3DD2">
        <w:rPr>
          <w:rFonts w:ascii="Times New Roman" w:hAnsi="Times New Roman"/>
          <w:color w:val="000000"/>
          <w:sz w:val="24"/>
          <w:szCs w:val="24"/>
        </w:rPr>
        <w:t>Применение сигнальных цветов и знаков пожарной безопасности обязательно для организаций независимо от их ведомственной принадлежности и форм собственности на всей территории Российской Федерации</w:t>
      </w:r>
      <w:r w:rsidRPr="002C3DD2">
        <w:rPr>
          <w:rFonts w:ascii="Times New Roman" w:eastAsia="ArialMT" w:hAnsi="Times New Roman"/>
          <w:sz w:val="24"/>
          <w:szCs w:val="24"/>
        </w:rPr>
        <w:t>.</w:t>
      </w:r>
    </w:p>
    <w:p w:rsidR="00D80EC3" w:rsidRPr="002C3DD2" w:rsidRDefault="00D80EC3" w:rsidP="00E7779D">
      <w:pPr>
        <w:pStyle w:val="1fff0"/>
        <w:tabs>
          <w:tab w:val="left" w:pos="567"/>
          <w:tab w:val="left" w:pos="993"/>
          <w:tab w:val="num" w:pos="1843"/>
        </w:tabs>
        <w:spacing w:line="240" w:lineRule="auto"/>
        <w:ind w:left="0" w:right="0"/>
        <w:rPr>
          <w:rFonts w:ascii="Times New Roman" w:eastAsia="ArialMT" w:hAnsi="Times New Roman"/>
          <w:sz w:val="24"/>
          <w:szCs w:val="24"/>
        </w:rPr>
      </w:pPr>
    </w:p>
    <w:bookmarkEnd w:id="13"/>
    <w:bookmarkEnd w:id="14"/>
    <w:bookmarkEnd w:id="15"/>
    <w:bookmarkEnd w:id="16"/>
    <w:bookmarkEnd w:id="17"/>
    <w:bookmarkEnd w:id="18"/>
    <w:p w:rsidR="00E7779D" w:rsidRPr="00064E06" w:rsidRDefault="00E7779D" w:rsidP="00BE3793">
      <w:pPr>
        <w:pStyle w:val="31"/>
        <w:rPr>
          <w:rFonts w:ascii="Calibri" w:eastAsia="Calibri" w:hAnsi="Calibri"/>
          <w:iCs/>
          <w:sz w:val="24"/>
          <w:lang w:eastAsia="en-US"/>
        </w:rPr>
      </w:pPr>
      <w:r w:rsidRPr="00BE3793">
        <w:rPr>
          <w:rFonts w:eastAsia="Calibri"/>
          <w:iCs/>
          <w:sz w:val="24"/>
          <w:lang w:eastAsia="en-US"/>
        </w:rPr>
        <w:t>1.2.9.3 Информация о необходимости осуществления мероприятий по гражданской обороне</w:t>
      </w:r>
    </w:p>
    <w:p w:rsidR="00BE3793" w:rsidRPr="00BE3793" w:rsidRDefault="00BE3793" w:rsidP="00BE3793">
      <w:pPr>
        <w:rPr>
          <w:rFonts w:eastAsia="Calibri"/>
          <w:lang w:eastAsia="en-US"/>
        </w:rPr>
      </w:pPr>
    </w:p>
    <w:p w:rsidR="00E7779D" w:rsidRPr="002C3DD2" w:rsidRDefault="00E7779D" w:rsidP="00BE3793">
      <w:pPr>
        <w:pStyle w:val="1fff0"/>
        <w:tabs>
          <w:tab w:val="left" w:pos="567"/>
          <w:tab w:val="left" w:pos="993"/>
          <w:tab w:val="num" w:pos="1843"/>
        </w:tabs>
        <w:spacing w:line="240" w:lineRule="auto"/>
        <w:ind w:left="0" w:right="0"/>
        <w:rPr>
          <w:rFonts w:ascii="Times New Roman" w:eastAsia="ArialMT" w:hAnsi="Times New Roman"/>
          <w:sz w:val="24"/>
          <w:szCs w:val="24"/>
        </w:rPr>
      </w:pPr>
      <w:bookmarkStart w:id="19" w:name="_Toc439806847"/>
      <w:r w:rsidRPr="002C3DD2">
        <w:rPr>
          <w:rFonts w:ascii="Times New Roman" w:eastAsia="ArialMT" w:hAnsi="Times New Roman"/>
          <w:sz w:val="24"/>
          <w:szCs w:val="24"/>
        </w:rPr>
        <w:t>Разработка данного раздела проектом не предусмотрена.</w:t>
      </w:r>
    </w:p>
    <w:p w:rsidR="002B5339" w:rsidRDefault="002B5339" w:rsidP="00E7779D">
      <w:pPr>
        <w:tabs>
          <w:tab w:val="left" w:pos="851"/>
        </w:tabs>
        <w:ind w:right="213"/>
        <w:jc w:val="both"/>
        <w:rPr>
          <w:b/>
          <w:bCs/>
          <w:sz w:val="28"/>
          <w:szCs w:val="28"/>
        </w:rPr>
      </w:pPr>
    </w:p>
    <w:p w:rsidR="00E7779D" w:rsidRPr="00BE3793" w:rsidRDefault="00BE3793" w:rsidP="00BE3793">
      <w:pPr>
        <w:tabs>
          <w:tab w:val="left" w:pos="851"/>
        </w:tabs>
        <w:ind w:left="720" w:right="213"/>
        <w:jc w:val="center"/>
        <w:rPr>
          <w:bCs/>
        </w:rPr>
      </w:pPr>
      <w:r w:rsidRPr="00BE3793">
        <w:rPr>
          <w:bCs/>
        </w:rPr>
        <w:t xml:space="preserve">Раздел </w:t>
      </w:r>
      <w:r w:rsidRPr="00BE3793">
        <w:rPr>
          <w:bCs/>
          <w:lang w:val="en-US"/>
        </w:rPr>
        <w:t>II</w:t>
      </w:r>
      <w:r w:rsidRPr="00BE3793">
        <w:rPr>
          <w:bCs/>
        </w:rPr>
        <w:t xml:space="preserve">. </w:t>
      </w:r>
      <w:r>
        <w:rPr>
          <w:bCs/>
        </w:rPr>
        <w:t>О</w:t>
      </w:r>
      <w:r w:rsidRPr="00BE3793">
        <w:rPr>
          <w:bCs/>
        </w:rPr>
        <w:t>сновная час</w:t>
      </w:r>
      <w:r>
        <w:rPr>
          <w:bCs/>
        </w:rPr>
        <w:t>ть проекта межевания территории</w:t>
      </w:r>
    </w:p>
    <w:p w:rsidR="00E7779D" w:rsidRPr="00C0479B" w:rsidRDefault="00E7779D" w:rsidP="00BE3793">
      <w:pPr>
        <w:tabs>
          <w:tab w:val="left" w:pos="851"/>
        </w:tabs>
        <w:ind w:right="213" w:firstLine="566"/>
        <w:jc w:val="center"/>
        <w:rPr>
          <w:bCs/>
        </w:rPr>
      </w:pPr>
    </w:p>
    <w:p w:rsidR="00E7779D" w:rsidRDefault="00E7779D" w:rsidP="00BE3793">
      <w:pPr>
        <w:tabs>
          <w:tab w:val="left" w:pos="851"/>
        </w:tabs>
        <w:ind w:right="213" w:firstLine="566"/>
        <w:jc w:val="center"/>
        <w:rPr>
          <w:bCs/>
        </w:rPr>
      </w:pPr>
      <w:r w:rsidRPr="00C0479B">
        <w:rPr>
          <w:bCs/>
        </w:rPr>
        <w:t>2.1.</w:t>
      </w:r>
      <w:r w:rsidR="00BE3793">
        <w:rPr>
          <w:b/>
          <w:bCs/>
        </w:rPr>
        <w:t xml:space="preserve"> </w:t>
      </w:r>
      <w:r w:rsidRPr="00C0479B">
        <w:rPr>
          <w:bCs/>
        </w:rPr>
        <w:t>Проект межевания территории. Графическая часть</w:t>
      </w:r>
    </w:p>
    <w:p w:rsidR="00BE3793" w:rsidRPr="00C0479B" w:rsidRDefault="00BE3793" w:rsidP="00E7779D">
      <w:pPr>
        <w:tabs>
          <w:tab w:val="left" w:pos="851"/>
        </w:tabs>
        <w:ind w:right="213" w:firstLine="566"/>
        <w:rPr>
          <w:highlight w:val="yellow"/>
        </w:rPr>
      </w:pPr>
    </w:p>
    <w:p w:rsidR="00E7779D" w:rsidRDefault="00D80EC3" w:rsidP="00E7779D">
      <w:pPr>
        <w:rPr>
          <w:noProof/>
        </w:rPr>
      </w:pPr>
      <w:r>
        <w:rPr>
          <w:noProof/>
        </w:rPr>
        <w:lastRenderedPageBreak/>
        <w:pict>
          <v:shape id="_x0000_i1026" type="#_x0000_t75" style="width:445.65pt;height:629.4pt;visibility:visible">
            <v:imagedata r:id="rId34" o:title=""/>
          </v:shape>
        </w:pict>
      </w:r>
    </w:p>
    <w:p w:rsidR="00E7779D" w:rsidRDefault="00D80EC3" w:rsidP="00E7779D">
      <w:pPr>
        <w:rPr>
          <w:noProof/>
        </w:rPr>
      </w:pPr>
      <w:r>
        <w:rPr>
          <w:noProof/>
        </w:rPr>
        <w:lastRenderedPageBreak/>
        <w:pict>
          <v:shape id="_x0000_i1027" type="#_x0000_t75" style="width:468pt;height:662.9pt;visibility:visible">
            <v:imagedata r:id="rId35" o:title=""/>
          </v:shape>
        </w:pict>
      </w:r>
    </w:p>
    <w:p w:rsidR="00E7779D" w:rsidRDefault="00E7779D" w:rsidP="00E7779D">
      <w:pPr>
        <w:rPr>
          <w:noProof/>
        </w:rPr>
      </w:pPr>
    </w:p>
    <w:p w:rsidR="00E7779D" w:rsidRDefault="00D80EC3" w:rsidP="00E7779D">
      <w:pPr>
        <w:rPr>
          <w:noProof/>
        </w:rPr>
      </w:pPr>
      <w:r>
        <w:rPr>
          <w:noProof/>
        </w:rPr>
        <w:lastRenderedPageBreak/>
        <w:pict>
          <v:shape id="_x0000_i1028" type="#_x0000_t75" style="width:468pt;height:662.9pt;visibility:visible">
            <v:imagedata r:id="rId36" o:title=""/>
          </v:shape>
        </w:pict>
      </w:r>
    </w:p>
    <w:p w:rsidR="00E7779D" w:rsidRDefault="00D80EC3" w:rsidP="00E7779D">
      <w:pPr>
        <w:rPr>
          <w:noProof/>
        </w:rPr>
      </w:pPr>
      <w:r>
        <w:rPr>
          <w:noProof/>
        </w:rPr>
        <w:lastRenderedPageBreak/>
        <w:pict>
          <v:shape id="_x0000_i1029" type="#_x0000_t75" style="width:468pt;height:662.9pt;visibility:visible">
            <v:imagedata r:id="rId37" o:title=""/>
          </v:shape>
        </w:pict>
      </w:r>
    </w:p>
    <w:p w:rsidR="00E7779D" w:rsidRDefault="00D80EC3" w:rsidP="00E7779D">
      <w:pPr>
        <w:rPr>
          <w:noProof/>
        </w:rPr>
      </w:pPr>
      <w:r>
        <w:rPr>
          <w:noProof/>
        </w:rPr>
        <w:lastRenderedPageBreak/>
        <w:pict>
          <v:shape id="_x0000_i1030" type="#_x0000_t75" style="width:468pt;height:662.9pt;visibility:visible">
            <v:imagedata r:id="rId38" o:title=""/>
          </v:shape>
        </w:pict>
      </w:r>
    </w:p>
    <w:p w:rsidR="00E7779D" w:rsidRDefault="00D80EC3" w:rsidP="00E7779D">
      <w:pPr>
        <w:rPr>
          <w:noProof/>
        </w:rPr>
      </w:pPr>
      <w:r>
        <w:rPr>
          <w:noProof/>
        </w:rPr>
        <w:lastRenderedPageBreak/>
        <w:pict>
          <v:shape id="_x0000_i1031" type="#_x0000_t75" style="width:468pt;height:662.9pt;visibility:visible">
            <v:imagedata r:id="rId39" o:title=""/>
          </v:shape>
        </w:pict>
      </w:r>
    </w:p>
    <w:p w:rsidR="00E7779D" w:rsidRDefault="00D80EC3" w:rsidP="00E7779D">
      <w:pPr>
        <w:rPr>
          <w:noProof/>
        </w:rPr>
      </w:pPr>
      <w:r>
        <w:rPr>
          <w:noProof/>
        </w:rPr>
        <w:lastRenderedPageBreak/>
        <w:pict>
          <v:shape id="_x0000_i1032" type="#_x0000_t75" style="width:468pt;height:662.9pt;visibility:visible">
            <v:imagedata r:id="rId40" o:title=""/>
          </v:shape>
        </w:pict>
      </w:r>
    </w:p>
    <w:p w:rsidR="00E7779D" w:rsidRDefault="00D80EC3" w:rsidP="00E7779D">
      <w:pPr>
        <w:rPr>
          <w:noProof/>
        </w:rPr>
      </w:pPr>
      <w:r>
        <w:rPr>
          <w:noProof/>
        </w:rPr>
        <w:lastRenderedPageBreak/>
        <w:pict>
          <v:shape id="_x0000_i1033" type="#_x0000_t75" style="width:468pt;height:662.9pt;visibility:visible">
            <v:imagedata r:id="rId41" o:title=""/>
          </v:shape>
        </w:pict>
      </w:r>
    </w:p>
    <w:p w:rsidR="00E7779D" w:rsidRDefault="00D80EC3" w:rsidP="00E7779D">
      <w:pPr>
        <w:rPr>
          <w:noProof/>
        </w:rPr>
      </w:pPr>
      <w:r>
        <w:rPr>
          <w:noProof/>
        </w:rPr>
        <w:lastRenderedPageBreak/>
        <w:pict>
          <v:shape id="_x0000_i1034" type="#_x0000_t75" style="width:468pt;height:662.9pt;visibility:visible">
            <v:imagedata r:id="rId42" o:title=""/>
          </v:shape>
        </w:pict>
      </w:r>
    </w:p>
    <w:p w:rsidR="00E7779D" w:rsidRDefault="00D80EC3" w:rsidP="00E7779D">
      <w:pPr>
        <w:rPr>
          <w:noProof/>
        </w:rPr>
      </w:pPr>
      <w:r>
        <w:rPr>
          <w:noProof/>
        </w:rPr>
        <w:lastRenderedPageBreak/>
        <w:pict>
          <v:shape id="_x0000_i1035" type="#_x0000_t75" style="width:468pt;height:662.9pt;visibility:visible">
            <v:imagedata r:id="rId43" o:title=""/>
          </v:shape>
        </w:pict>
      </w:r>
    </w:p>
    <w:p w:rsidR="00E7779D" w:rsidRDefault="00D80EC3" w:rsidP="00E7779D">
      <w:pPr>
        <w:rPr>
          <w:noProof/>
        </w:rPr>
      </w:pPr>
      <w:r>
        <w:rPr>
          <w:noProof/>
        </w:rPr>
        <w:lastRenderedPageBreak/>
        <w:pict>
          <v:shape id="_x0000_i1036" type="#_x0000_t75" style="width:468pt;height:662.9pt;visibility:visible">
            <v:imagedata r:id="rId44" o:title=""/>
          </v:shape>
        </w:pict>
      </w:r>
    </w:p>
    <w:p w:rsidR="00E7779D" w:rsidRDefault="00D80EC3" w:rsidP="00E7779D">
      <w:pPr>
        <w:rPr>
          <w:noProof/>
        </w:rPr>
      </w:pPr>
      <w:r>
        <w:rPr>
          <w:noProof/>
        </w:rPr>
        <w:lastRenderedPageBreak/>
        <w:pict>
          <v:shape id="_x0000_i1037" type="#_x0000_t75" style="width:468pt;height:662.9pt;visibility:visible">
            <v:imagedata r:id="rId45" o:title=""/>
          </v:shape>
        </w:pict>
      </w:r>
    </w:p>
    <w:p w:rsidR="00E7779D" w:rsidRDefault="00D80EC3" w:rsidP="00E7779D">
      <w:pPr>
        <w:rPr>
          <w:noProof/>
        </w:rPr>
      </w:pPr>
      <w:r>
        <w:rPr>
          <w:noProof/>
        </w:rPr>
        <w:lastRenderedPageBreak/>
        <w:pict>
          <v:shape id="_x0000_i1038" type="#_x0000_t75" style="width:468pt;height:662.9pt;visibility:visible">
            <v:imagedata r:id="rId46" o:title=""/>
          </v:shape>
        </w:pict>
      </w:r>
    </w:p>
    <w:p w:rsidR="00E7779D" w:rsidRDefault="00D80EC3" w:rsidP="00E7779D">
      <w:pPr>
        <w:rPr>
          <w:noProof/>
        </w:rPr>
      </w:pPr>
      <w:r>
        <w:rPr>
          <w:noProof/>
        </w:rPr>
        <w:lastRenderedPageBreak/>
        <w:pict>
          <v:shape id="_x0000_i1039" type="#_x0000_t75" style="width:468pt;height:662.9pt;visibility:visible">
            <v:imagedata r:id="rId47" o:title=""/>
          </v:shape>
        </w:pict>
      </w:r>
    </w:p>
    <w:p w:rsidR="00E7779D" w:rsidRDefault="00D80EC3" w:rsidP="00E7779D">
      <w:pPr>
        <w:rPr>
          <w:noProof/>
        </w:rPr>
      </w:pPr>
      <w:r>
        <w:rPr>
          <w:noProof/>
        </w:rPr>
        <w:lastRenderedPageBreak/>
        <w:pict>
          <v:shape id="_x0000_i1040" type="#_x0000_t75" style="width:468pt;height:662.9pt;visibility:visible">
            <v:imagedata r:id="rId48" o:title=""/>
          </v:shape>
        </w:pict>
      </w:r>
    </w:p>
    <w:p w:rsidR="00E7779D" w:rsidRDefault="00D80EC3" w:rsidP="00E7779D">
      <w:pPr>
        <w:rPr>
          <w:noProof/>
        </w:rPr>
      </w:pPr>
      <w:r>
        <w:rPr>
          <w:noProof/>
        </w:rPr>
        <w:lastRenderedPageBreak/>
        <w:pict>
          <v:shape id="_x0000_i1041" type="#_x0000_t75" style="width:468pt;height:662.9pt;visibility:visible">
            <v:imagedata r:id="rId49" o:title=""/>
          </v:shape>
        </w:pict>
      </w:r>
    </w:p>
    <w:p w:rsidR="00E7779D" w:rsidRDefault="00D80EC3" w:rsidP="00E7779D">
      <w:pPr>
        <w:rPr>
          <w:noProof/>
        </w:rPr>
      </w:pPr>
      <w:r>
        <w:rPr>
          <w:noProof/>
        </w:rPr>
        <w:lastRenderedPageBreak/>
        <w:pict>
          <v:shape id="_x0000_i1042" type="#_x0000_t75" style="width:468pt;height:662.9pt;visibility:visible">
            <v:imagedata r:id="rId50" o:title=""/>
          </v:shape>
        </w:pict>
      </w:r>
    </w:p>
    <w:p w:rsidR="00E7779D" w:rsidRPr="007D5439" w:rsidRDefault="00D80EC3" w:rsidP="00E7779D">
      <w:pPr>
        <w:rPr>
          <w:highlight w:val="yellow"/>
        </w:rPr>
        <w:sectPr w:rsidR="00E7779D" w:rsidRPr="007D5439" w:rsidSect="00621556">
          <w:pgSz w:w="11906" w:h="16838"/>
          <w:pgMar w:top="1134" w:right="567" w:bottom="1134" w:left="1418" w:header="709" w:footer="709" w:gutter="0"/>
          <w:pgNumType w:start="23"/>
          <w:cols w:space="708"/>
          <w:docGrid w:linePitch="360"/>
        </w:sectPr>
      </w:pPr>
      <w:r>
        <w:rPr>
          <w:noProof/>
        </w:rPr>
        <w:lastRenderedPageBreak/>
        <w:pict>
          <v:shape id="_x0000_i1043" type="#_x0000_t75" style="width:468pt;height:662.9pt;visibility:visible">
            <v:imagedata r:id="rId51" o:title=""/>
          </v:shape>
        </w:pict>
      </w:r>
    </w:p>
    <w:p w:rsidR="00E7779D" w:rsidRPr="00580A49" w:rsidRDefault="00580A49" w:rsidP="00580A49">
      <w:pPr>
        <w:pStyle w:val="1"/>
        <w:rPr>
          <w:rFonts w:ascii="Times New Roman" w:hAnsi="Times New Roman"/>
          <w:bCs/>
          <w:sz w:val="24"/>
        </w:rPr>
      </w:pPr>
      <w:r>
        <w:rPr>
          <w:rFonts w:ascii="Times New Roman" w:hAnsi="Times New Roman"/>
          <w:sz w:val="24"/>
        </w:rPr>
        <w:lastRenderedPageBreak/>
        <w:t>2.2. Проект межевания территории. Т</w:t>
      </w:r>
      <w:r w:rsidRPr="00580A49">
        <w:rPr>
          <w:rFonts w:ascii="Times New Roman" w:hAnsi="Times New Roman"/>
          <w:sz w:val="24"/>
        </w:rPr>
        <w:t>екстовая часть</w:t>
      </w:r>
    </w:p>
    <w:p w:rsidR="00E7779D" w:rsidRDefault="00580A49" w:rsidP="00580A49">
      <w:pPr>
        <w:pStyle w:val="1"/>
        <w:rPr>
          <w:rFonts w:ascii="Times New Roman" w:hAnsi="Times New Roman"/>
          <w:sz w:val="24"/>
        </w:rPr>
      </w:pPr>
      <w:r w:rsidRPr="00580A49">
        <w:rPr>
          <w:iCs/>
          <w:smallCaps/>
          <w:sz w:val="24"/>
        </w:rPr>
        <w:t>2.2.1</w:t>
      </w:r>
      <w:r>
        <w:rPr>
          <w:iCs/>
          <w:smallCaps/>
          <w:sz w:val="24"/>
        </w:rPr>
        <w:t xml:space="preserve">. </w:t>
      </w:r>
      <w:r>
        <w:rPr>
          <w:rFonts w:ascii="Times New Roman" w:hAnsi="Times New Roman"/>
          <w:sz w:val="24"/>
        </w:rPr>
        <w:t>Перечень образуемых земельных участков</w:t>
      </w:r>
    </w:p>
    <w:p w:rsidR="00580A49" w:rsidRPr="00580A49" w:rsidRDefault="00580A49" w:rsidP="00580A49"/>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 xml:space="preserve">Проектом межевания территории определены площади и границы земельных участков под строительство объекта </w:t>
      </w:r>
      <w:bookmarkStart w:id="20" w:name="_Hlk149128058"/>
      <w:r w:rsidRPr="002C3DD2">
        <w:rPr>
          <w:rFonts w:ascii="Times New Roman" w:hAnsi="Times New Roman"/>
          <w:color w:val="000000"/>
          <w:sz w:val="24"/>
          <w:szCs w:val="24"/>
        </w:rPr>
        <w:t xml:space="preserve">«Освоение лицензионных участков </w:t>
      </w:r>
      <w:proofErr w:type="spellStart"/>
      <w:r w:rsidRPr="002C3DD2">
        <w:rPr>
          <w:rFonts w:ascii="Times New Roman" w:hAnsi="Times New Roman"/>
          <w:color w:val="000000"/>
          <w:sz w:val="24"/>
          <w:szCs w:val="24"/>
        </w:rPr>
        <w:t>Карабашского</w:t>
      </w:r>
      <w:proofErr w:type="spellEnd"/>
      <w:r w:rsidRPr="002C3DD2">
        <w:rPr>
          <w:rFonts w:ascii="Times New Roman" w:hAnsi="Times New Roman"/>
          <w:color w:val="000000"/>
          <w:sz w:val="24"/>
          <w:szCs w:val="24"/>
        </w:rPr>
        <w:t xml:space="preserve"> кластера. Внешнее энергоснабжение»</w:t>
      </w:r>
      <w:bookmarkEnd w:id="20"/>
      <w:r w:rsidRPr="002C3DD2">
        <w:rPr>
          <w:rFonts w:ascii="Times New Roman" w:hAnsi="Times New Roman"/>
          <w:color w:val="000000"/>
          <w:sz w:val="24"/>
          <w:szCs w:val="24"/>
        </w:rPr>
        <w:t xml:space="preserve">. Строительство осуществляется на отведенной и вновь отводимой территории расположенной в </w:t>
      </w:r>
      <w:r w:rsidR="00580A49">
        <w:rPr>
          <w:rFonts w:ascii="Times New Roman" w:hAnsi="Times New Roman"/>
          <w:color w:val="000000"/>
          <w:sz w:val="24"/>
          <w:szCs w:val="24"/>
        </w:rPr>
        <w:t xml:space="preserve">Ханты-Мансийского автономного округа – Югры </w:t>
      </w:r>
      <w:r w:rsidRPr="002C3DD2">
        <w:rPr>
          <w:rFonts w:ascii="Times New Roman" w:hAnsi="Times New Roman"/>
          <w:color w:val="000000"/>
          <w:sz w:val="24"/>
          <w:szCs w:val="24"/>
        </w:rPr>
        <w:t>в Кондинском районе.</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 xml:space="preserve">Границы и координаты земельных участков в графических материалах Проекта определены в местной системе координат </w:t>
      </w:r>
      <w:r w:rsidR="00580A49">
        <w:rPr>
          <w:rFonts w:ascii="Times New Roman" w:hAnsi="Times New Roman"/>
          <w:color w:val="000000"/>
          <w:sz w:val="24"/>
          <w:szCs w:val="24"/>
        </w:rPr>
        <w:t>Ханты-Мансийского автономного округа – Югры -</w:t>
      </w:r>
      <w:r w:rsidRPr="002C3DD2">
        <w:rPr>
          <w:rFonts w:ascii="Times New Roman" w:hAnsi="Times New Roman"/>
          <w:color w:val="000000"/>
          <w:sz w:val="24"/>
          <w:szCs w:val="24"/>
        </w:rPr>
        <w:t xml:space="preserve"> МСК-86.</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Испрашиваемые участки образуются путем раздела с сохранением исходного земельного участка с кадастровым номером 86:01:0000000:10686 и земельного участка с кадастровым номером 86:01:1304001:2636</w:t>
      </w:r>
      <w:r w:rsidR="0079152A">
        <w:rPr>
          <w:rFonts w:ascii="Times New Roman" w:hAnsi="Times New Roman"/>
          <w:color w:val="000000"/>
          <w:sz w:val="24"/>
          <w:szCs w:val="24"/>
        </w:rPr>
        <w:t>. Так</w:t>
      </w:r>
      <w:r w:rsidRPr="002C3DD2">
        <w:rPr>
          <w:rFonts w:ascii="Times New Roman" w:hAnsi="Times New Roman"/>
          <w:color w:val="000000"/>
          <w:sz w:val="24"/>
          <w:szCs w:val="24"/>
        </w:rPr>
        <w:t xml:space="preserve">же образовывается земельный участок из земель, находящихся в государственной или муниципальной собственности, </w:t>
      </w:r>
      <w:proofErr w:type="gramStart"/>
      <w:r w:rsidRPr="002C3DD2">
        <w:rPr>
          <w:rFonts w:ascii="Times New Roman" w:hAnsi="Times New Roman"/>
          <w:color w:val="000000"/>
          <w:sz w:val="24"/>
          <w:szCs w:val="24"/>
        </w:rPr>
        <w:t>следовательно</w:t>
      </w:r>
      <w:proofErr w:type="gramEnd"/>
      <w:r w:rsidRPr="002C3DD2">
        <w:rPr>
          <w:rFonts w:ascii="Times New Roman" w:hAnsi="Times New Roman"/>
          <w:color w:val="000000"/>
          <w:sz w:val="24"/>
          <w:szCs w:val="24"/>
        </w:rPr>
        <w:t xml:space="preserve"> формируется земельный участок из кадастрового квартала 86:01:1304001.</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 xml:space="preserve">Земельный участок с кадастровым номером 86:01:1304001:2 испрашивается </w:t>
      </w:r>
      <w:proofErr w:type="gramStart"/>
      <w:r w:rsidRPr="002C3DD2">
        <w:rPr>
          <w:rFonts w:ascii="Times New Roman" w:hAnsi="Times New Roman"/>
          <w:color w:val="000000"/>
          <w:sz w:val="24"/>
          <w:szCs w:val="24"/>
        </w:rPr>
        <w:t>у</w:t>
      </w:r>
      <w:proofErr w:type="gramEnd"/>
      <w:r w:rsidRPr="002C3DD2">
        <w:rPr>
          <w:rFonts w:ascii="Times New Roman" w:hAnsi="Times New Roman"/>
          <w:color w:val="000000"/>
          <w:sz w:val="24"/>
          <w:szCs w:val="24"/>
        </w:rPr>
        <w:t xml:space="preserve"> </w:t>
      </w:r>
      <w:r w:rsidR="0079152A">
        <w:rPr>
          <w:rFonts w:ascii="Times New Roman" w:hAnsi="Times New Roman"/>
          <w:color w:val="000000"/>
          <w:sz w:val="24"/>
          <w:szCs w:val="24"/>
        </w:rPr>
        <w:t xml:space="preserve">                         </w:t>
      </w:r>
      <w:proofErr w:type="gramStart"/>
      <w:r w:rsidR="0079152A">
        <w:rPr>
          <w:rFonts w:ascii="Times New Roman" w:hAnsi="Times New Roman"/>
          <w:color w:val="000000"/>
          <w:sz w:val="24"/>
          <w:szCs w:val="24"/>
        </w:rPr>
        <w:t>акционерное</w:t>
      </w:r>
      <w:proofErr w:type="gramEnd"/>
      <w:r w:rsidR="0079152A">
        <w:rPr>
          <w:rFonts w:ascii="Times New Roman" w:hAnsi="Times New Roman"/>
          <w:color w:val="000000"/>
          <w:sz w:val="24"/>
          <w:szCs w:val="24"/>
        </w:rPr>
        <w:t xml:space="preserve"> общество</w:t>
      </w:r>
      <w:r w:rsidRPr="002C3DD2">
        <w:rPr>
          <w:rFonts w:ascii="Times New Roman" w:hAnsi="Times New Roman"/>
          <w:color w:val="000000"/>
          <w:sz w:val="24"/>
          <w:szCs w:val="24"/>
        </w:rPr>
        <w:t xml:space="preserve"> «</w:t>
      </w:r>
      <w:proofErr w:type="spellStart"/>
      <w:r w:rsidRPr="002C3DD2">
        <w:rPr>
          <w:rFonts w:ascii="Times New Roman" w:hAnsi="Times New Roman"/>
          <w:color w:val="000000"/>
          <w:sz w:val="24"/>
          <w:szCs w:val="24"/>
        </w:rPr>
        <w:t>Россети</w:t>
      </w:r>
      <w:proofErr w:type="spellEnd"/>
      <w:r w:rsidRPr="002C3DD2">
        <w:rPr>
          <w:rFonts w:ascii="Times New Roman" w:hAnsi="Times New Roman"/>
          <w:color w:val="000000"/>
          <w:sz w:val="24"/>
          <w:szCs w:val="24"/>
        </w:rPr>
        <w:t xml:space="preserve"> Тюмень» филиал </w:t>
      </w:r>
      <w:proofErr w:type="spellStart"/>
      <w:r w:rsidRPr="002C3DD2">
        <w:rPr>
          <w:rFonts w:ascii="Times New Roman" w:hAnsi="Times New Roman"/>
          <w:color w:val="000000"/>
          <w:sz w:val="24"/>
          <w:szCs w:val="24"/>
        </w:rPr>
        <w:t>Урайские</w:t>
      </w:r>
      <w:proofErr w:type="spellEnd"/>
      <w:r w:rsidRPr="002C3DD2">
        <w:rPr>
          <w:rFonts w:ascii="Times New Roman" w:hAnsi="Times New Roman"/>
          <w:color w:val="000000"/>
          <w:sz w:val="24"/>
          <w:szCs w:val="24"/>
        </w:rPr>
        <w:t xml:space="preserve"> электрические сети (согласно выписки из ЕГРН</w:t>
      </w:r>
      <w:r w:rsidR="0079152A">
        <w:rPr>
          <w:rFonts w:ascii="Times New Roman" w:hAnsi="Times New Roman"/>
          <w:color w:val="000000"/>
          <w:sz w:val="24"/>
          <w:szCs w:val="24"/>
        </w:rPr>
        <w:t xml:space="preserve"> – акционерное общество</w:t>
      </w:r>
      <w:r w:rsidRPr="002C3DD2">
        <w:rPr>
          <w:rFonts w:ascii="Times New Roman" w:hAnsi="Times New Roman"/>
          <w:color w:val="000000"/>
          <w:sz w:val="24"/>
          <w:szCs w:val="24"/>
        </w:rPr>
        <w:t xml:space="preserve"> энергетики и электрификации «</w:t>
      </w:r>
      <w:proofErr w:type="spellStart"/>
      <w:r w:rsidRPr="002C3DD2">
        <w:rPr>
          <w:rFonts w:ascii="Times New Roman" w:hAnsi="Times New Roman"/>
          <w:color w:val="000000"/>
          <w:sz w:val="24"/>
          <w:szCs w:val="24"/>
        </w:rPr>
        <w:t>Тюменьэнерго</w:t>
      </w:r>
      <w:proofErr w:type="spellEnd"/>
      <w:r w:rsidRPr="002C3DD2">
        <w:rPr>
          <w:rFonts w:ascii="Times New Roman" w:hAnsi="Times New Roman"/>
          <w:color w:val="000000"/>
          <w:sz w:val="24"/>
          <w:szCs w:val="24"/>
        </w:rPr>
        <w:t>») для заключения соглашения об установлении сервитута.</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 xml:space="preserve">Границы территорий объектов культурного наследия в районе работ </w:t>
      </w:r>
      <w:proofErr w:type="gramStart"/>
      <w:r w:rsidRPr="002C3DD2">
        <w:rPr>
          <w:rFonts w:ascii="Times New Roman" w:hAnsi="Times New Roman"/>
          <w:color w:val="000000"/>
          <w:sz w:val="24"/>
          <w:szCs w:val="24"/>
        </w:rPr>
        <w:t>отсутствуют</w:t>
      </w:r>
      <w:proofErr w:type="gramEnd"/>
      <w:r w:rsidRPr="002C3DD2">
        <w:rPr>
          <w:rFonts w:ascii="Times New Roman" w:hAnsi="Times New Roman"/>
          <w:color w:val="000000"/>
          <w:sz w:val="24"/>
          <w:szCs w:val="24"/>
        </w:rPr>
        <w:t xml:space="preserve"> и их отображение на чертеже межевания не требуется.</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 xml:space="preserve">Зона планируемого размещения проектируемого объекта частично входит в границы особо охраняемых природных территории, а именно в территории традиционного природопользования коренных малочисленных народов Севера регионального значения </w:t>
      </w:r>
      <w:proofErr w:type="gramStart"/>
      <w:r w:rsidRPr="002C3DD2">
        <w:rPr>
          <w:rFonts w:ascii="Times New Roman" w:hAnsi="Times New Roman"/>
          <w:color w:val="000000"/>
          <w:sz w:val="24"/>
          <w:szCs w:val="24"/>
        </w:rPr>
        <w:t>в</w:t>
      </w:r>
      <w:proofErr w:type="gramEnd"/>
      <w:r w:rsidRPr="002C3DD2">
        <w:rPr>
          <w:rFonts w:ascii="Times New Roman" w:hAnsi="Times New Roman"/>
          <w:color w:val="000000"/>
          <w:sz w:val="24"/>
          <w:szCs w:val="24"/>
        </w:rPr>
        <w:t xml:space="preserve"> </w:t>
      </w:r>
      <w:proofErr w:type="gramStart"/>
      <w:r w:rsidR="0079152A">
        <w:rPr>
          <w:rFonts w:ascii="Times New Roman" w:hAnsi="Times New Roman"/>
          <w:color w:val="000000"/>
          <w:sz w:val="24"/>
          <w:szCs w:val="24"/>
        </w:rPr>
        <w:t>Ханты-Мансийском</w:t>
      </w:r>
      <w:proofErr w:type="gramEnd"/>
      <w:r w:rsidR="0079152A">
        <w:rPr>
          <w:rFonts w:ascii="Times New Roman" w:hAnsi="Times New Roman"/>
          <w:color w:val="000000"/>
          <w:sz w:val="24"/>
          <w:szCs w:val="24"/>
        </w:rPr>
        <w:t xml:space="preserve"> автономном округе – Югре</w:t>
      </w:r>
      <w:r w:rsidRPr="002C3DD2">
        <w:rPr>
          <w:rFonts w:ascii="Times New Roman" w:hAnsi="Times New Roman"/>
          <w:color w:val="000000"/>
          <w:sz w:val="24"/>
          <w:szCs w:val="24"/>
        </w:rPr>
        <w:t xml:space="preserve"> по ТПП К-5, К-4. Границы территории традиционного природопользования коренных малочисленных народов Севера отражены в материалах по обоснованию проекта планировки территории, в графической части, в схеме границ особо охраняе</w:t>
      </w:r>
      <w:r w:rsidR="0079152A">
        <w:rPr>
          <w:rFonts w:ascii="Times New Roman" w:hAnsi="Times New Roman"/>
          <w:color w:val="000000"/>
          <w:sz w:val="24"/>
          <w:szCs w:val="24"/>
        </w:rPr>
        <w:t>мых природных территорий, а так</w:t>
      </w:r>
      <w:r w:rsidRPr="002C3DD2">
        <w:rPr>
          <w:rFonts w:ascii="Times New Roman" w:hAnsi="Times New Roman"/>
          <w:color w:val="000000"/>
          <w:sz w:val="24"/>
          <w:szCs w:val="24"/>
        </w:rPr>
        <w:t xml:space="preserve">же отражены в материалах по обоснованию проекта межевания территории, в графической части. </w:t>
      </w:r>
    </w:p>
    <w:p w:rsidR="00E7779D" w:rsidRPr="002C3DD2"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w:t>
      </w:r>
    </w:p>
    <w:p w:rsidR="00E7779D" w:rsidRPr="001D77A8" w:rsidRDefault="00E7779D" w:rsidP="00E7779D">
      <w:pPr>
        <w:pStyle w:val="048"/>
        <w:spacing w:line="240" w:lineRule="auto"/>
        <w:ind w:left="0" w:right="0" w:firstLine="709"/>
        <w:contextualSpacing/>
        <w:rPr>
          <w:rFonts w:ascii="Times New Roman" w:hAnsi="Times New Roman"/>
          <w:color w:val="000000"/>
          <w:sz w:val="24"/>
          <w:szCs w:val="24"/>
        </w:rPr>
      </w:pPr>
      <w:r w:rsidRPr="002C3DD2">
        <w:rPr>
          <w:rFonts w:ascii="Times New Roman" w:hAnsi="Times New Roman"/>
          <w:color w:val="000000"/>
          <w:sz w:val="24"/>
          <w:szCs w:val="24"/>
        </w:rPr>
        <w:t>Перечень образуемых земельных участков и их характеристик представлен в таблице 2.</w:t>
      </w:r>
    </w:p>
    <w:p w:rsidR="0079152A" w:rsidRDefault="00E7779D" w:rsidP="0079152A">
      <w:pPr>
        <w:pStyle w:val="048"/>
        <w:spacing w:before="120" w:line="240" w:lineRule="auto"/>
        <w:ind w:left="0" w:right="0" w:firstLine="0"/>
        <w:jc w:val="right"/>
        <w:rPr>
          <w:rFonts w:ascii="Times New Roman" w:hAnsi="Times New Roman"/>
          <w:color w:val="000000"/>
          <w:sz w:val="24"/>
          <w:szCs w:val="24"/>
        </w:rPr>
      </w:pPr>
      <w:r w:rsidRPr="002C3DD2">
        <w:rPr>
          <w:rFonts w:ascii="Times New Roman" w:hAnsi="Times New Roman"/>
          <w:color w:val="000000"/>
          <w:sz w:val="24"/>
          <w:szCs w:val="24"/>
        </w:rPr>
        <w:t>Таблица 2</w:t>
      </w:r>
    </w:p>
    <w:p w:rsidR="00E7779D" w:rsidRDefault="00E7779D" w:rsidP="0079152A">
      <w:pPr>
        <w:pStyle w:val="048"/>
        <w:spacing w:before="120" w:line="240" w:lineRule="auto"/>
        <w:ind w:left="0" w:right="0" w:firstLine="0"/>
        <w:jc w:val="center"/>
        <w:rPr>
          <w:rFonts w:ascii="Times New Roman" w:hAnsi="Times New Roman"/>
          <w:color w:val="000000"/>
          <w:sz w:val="24"/>
          <w:szCs w:val="24"/>
        </w:rPr>
      </w:pPr>
      <w:r w:rsidRPr="002C3DD2">
        <w:rPr>
          <w:rFonts w:ascii="Times New Roman" w:hAnsi="Times New Roman"/>
          <w:color w:val="000000"/>
          <w:sz w:val="24"/>
          <w:szCs w:val="24"/>
        </w:rPr>
        <w:t>Перечень образуемых земельных участков</w:t>
      </w:r>
    </w:p>
    <w:p w:rsidR="0079152A" w:rsidRPr="002C3DD2" w:rsidRDefault="0079152A" w:rsidP="0079152A">
      <w:pPr>
        <w:pStyle w:val="048"/>
        <w:spacing w:before="120" w:line="240" w:lineRule="auto"/>
        <w:ind w:left="0" w:right="0" w:firstLine="0"/>
        <w:jc w:val="center"/>
        <w:rPr>
          <w:rFonts w:ascii="Times New Roman" w:hAnsi="Times New Roman"/>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2576"/>
        <w:gridCol w:w="2148"/>
        <w:gridCol w:w="569"/>
        <w:gridCol w:w="857"/>
        <w:gridCol w:w="2003"/>
        <w:gridCol w:w="1525"/>
      </w:tblGrid>
      <w:tr w:rsidR="00064E06" w:rsidRPr="00064E06" w:rsidTr="00064E06">
        <w:trPr>
          <w:trHeight w:val="68"/>
        </w:trPr>
        <w:tc>
          <w:tcPr>
            <w:tcW w:w="213" w:type="pct"/>
            <w:shd w:val="clear" w:color="auto" w:fill="auto"/>
            <w:textDirection w:val="btLr"/>
          </w:tcPr>
          <w:p w:rsidR="00E7779D" w:rsidRPr="00064E06" w:rsidRDefault="00E7779D" w:rsidP="00064E06">
            <w:pPr>
              <w:pStyle w:val="Default"/>
              <w:ind w:left="-57" w:right="-57"/>
              <w:jc w:val="center"/>
              <w:rPr>
                <w:sz w:val="20"/>
                <w:szCs w:val="20"/>
              </w:rPr>
            </w:pPr>
            <w:bookmarkStart w:id="21" w:name="_Hlk82181434"/>
            <w:r w:rsidRPr="00064E06">
              <w:rPr>
                <w:sz w:val="20"/>
                <w:szCs w:val="20"/>
              </w:rPr>
              <w:t xml:space="preserve">№ </w:t>
            </w:r>
            <w:proofErr w:type="gramStart"/>
            <w:r w:rsidRPr="00064E06">
              <w:rPr>
                <w:sz w:val="20"/>
                <w:szCs w:val="20"/>
              </w:rPr>
              <w:t>п</w:t>
            </w:r>
            <w:proofErr w:type="gramEnd"/>
            <w:r w:rsidRPr="00064E06">
              <w:rPr>
                <w:sz w:val="20"/>
                <w:szCs w:val="20"/>
              </w:rPr>
              <w:t>/п</w:t>
            </w:r>
          </w:p>
        </w:tc>
        <w:tc>
          <w:tcPr>
            <w:tcW w:w="1273" w:type="pct"/>
            <w:shd w:val="clear" w:color="auto" w:fill="auto"/>
          </w:tcPr>
          <w:p w:rsidR="00E7779D" w:rsidRPr="00064E06" w:rsidRDefault="00E7779D" w:rsidP="00064E06">
            <w:pPr>
              <w:pStyle w:val="Default"/>
              <w:ind w:left="-57" w:right="-57"/>
              <w:jc w:val="center"/>
              <w:rPr>
                <w:sz w:val="20"/>
                <w:szCs w:val="20"/>
              </w:rPr>
            </w:pPr>
            <w:r w:rsidRPr="00064E06">
              <w:rPr>
                <w:sz w:val="20"/>
                <w:szCs w:val="20"/>
              </w:rPr>
              <w:t>Условные номера образуемых земельных участков</w:t>
            </w:r>
          </w:p>
        </w:tc>
        <w:tc>
          <w:tcPr>
            <w:tcW w:w="1062" w:type="pct"/>
            <w:shd w:val="clear" w:color="auto" w:fill="auto"/>
          </w:tcPr>
          <w:p w:rsidR="00E7779D" w:rsidRPr="00064E06" w:rsidRDefault="00E7779D" w:rsidP="00064E06">
            <w:pPr>
              <w:pStyle w:val="Default"/>
              <w:ind w:left="-57" w:right="-57"/>
              <w:jc w:val="center"/>
              <w:rPr>
                <w:sz w:val="20"/>
                <w:szCs w:val="20"/>
              </w:rPr>
            </w:pPr>
            <w:r w:rsidRPr="00064E06">
              <w:rPr>
                <w:sz w:val="20"/>
                <w:szCs w:val="20"/>
              </w:rPr>
              <w:t>Кадастровые номера земельных участков, из которых образуются земельные участки</w:t>
            </w:r>
          </w:p>
        </w:tc>
        <w:tc>
          <w:tcPr>
            <w:tcW w:w="283" w:type="pct"/>
            <w:shd w:val="clear" w:color="auto" w:fill="auto"/>
            <w:textDirection w:val="btLr"/>
          </w:tcPr>
          <w:p w:rsidR="00E7779D" w:rsidRPr="00064E06" w:rsidRDefault="00E7779D" w:rsidP="00064E06">
            <w:pPr>
              <w:pStyle w:val="Default"/>
              <w:ind w:left="-57" w:right="-57"/>
              <w:jc w:val="center"/>
              <w:rPr>
                <w:sz w:val="20"/>
                <w:szCs w:val="20"/>
              </w:rPr>
            </w:pPr>
            <w:r w:rsidRPr="00064E06">
              <w:rPr>
                <w:sz w:val="20"/>
                <w:szCs w:val="20"/>
              </w:rPr>
              <w:t>Категория земель</w:t>
            </w:r>
          </w:p>
        </w:tc>
        <w:tc>
          <w:tcPr>
            <w:tcW w:w="425" w:type="pct"/>
            <w:shd w:val="clear" w:color="auto" w:fill="auto"/>
            <w:textDirection w:val="btLr"/>
          </w:tcPr>
          <w:p w:rsidR="00E7779D" w:rsidRPr="00064E06" w:rsidRDefault="0079152A" w:rsidP="00064E06">
            <w:pPr>
              <w:pStyle w:val="Default"/>
              <w:ind w:left="-57" w:right="-57"/>
              <w:jc w:val="center"/>
              <w:rPr>
                <w:sz w:val="20"/>
                <w:szCs w:val="20"/>
              </w:rPr>
            </w:pPr>
            <w:r w:rsidRPr="00064E06">
              <w:rPr>
                <w:sz w:val="20"/>
                <w:szCs w:val="20"/>
              </w:rPr>
              <w:t>Площадь образуемых земельных</w:t>
            </w:r>
            <w:r w:rsidR="00E7779D" w:rsidRPr="00064E06">
              <w:rPr>
                <w:sz w:val="20"/>
                <w:szCs w:val="20"/>
              </w:rPr>
              <w:t xml:space="preserve"> участков, </w:t>
            </w:r>
            <w:proofErr w:type="gramStart"/>
            <w:r w:rsidR="00E7779D" w:rsidRPr="00064E06">
              <w:rPr>
                <w:sz w:val="20"/>
                <w:szCs w:val="20"/>
              </w:rPr>
              <w:t>га</w:t>
            </w:r>
            <w:proofErr w:type="gramEnd"/>
          </w:p>
        </w:tc>
        <w:tc>
          <w:tcPr>
            <w:tcW w:w="990" w:type="pct"/>
            <w:shd w:val="clear" w:color="auto" w:fill="auto"/>
          </w:tcPr>
          <w:p w:rsidR="00E7779D" w:rsidRPr="00064E06" w:rsidRDefault="00E7779D" w:rsidP="00064E06">
            <w:pPr>
              <w:pStyle w:val="Default"/>
              <w:ind w:left="-57" w:right="-57"/>
              <w:jc w:val="center"/>
              <w:rPr>
                <w:sz w:val="20"/>
                <w:szCs w:val="20"/>
              </w:rPr>
            </w:pPr>
            <w:r w:rsidRPr="00064E06">
              <w:rPr>
                <w:sz w:val="20"/>
                <w:szCs w:val="20"/>
              </w:rPr>
              <w:t>Способы образования земельных участков</w:t>
            </w:r>
          </w:p>
        </w:tc>
        <w:tc>
          <w:tcPr>
            <w:tcW w:w="755" w:type="pct"/>
            <w:shd w:val="clear" w:color="auto" w:fill="auto"/>
          </w:tcPr>
          <w:p w:rsidR="00E7779D" w:rsidRPr="00064E06" w:rsidRDefault="00E7779D" w:rsidP="00064E06">
            <w:pPr>
              <w:pStyle w:val="Default"/>
              <w:ind w:left="-57" w:right="-57"/>
              <w:jc w:val="center"/>
              <w:rPr>
                <w:sz w:val="20"/>
                <w:szCs w:val="20"/>
              </w:rPr>
            </w:pPr>
            <w:r w:rsidRPr="00064E06">
              <w:rPr>
                <w:sz w:val="20"/>
                <w:szCs w:val="20"/>
              </w:rPr>
              <w:t>Сведения об отнесении (</w:t>
            </w:r>
            <w:proofErr w:type="spellStart"/>
            <w:r w:rsidRPr="00064E06">
              <w:rPr>
                <w:sz w:val="20"/>
                <w:szCs w:val="20"/>
              </w:rPr>
              <w:t>неотнесении</w:t>
            </w:r>
            <w:proofErr w:type="spellEnd"/>
            <w:r w:rsidRPr="00064E06">
              <w:rPr>
                <w:sz w:val="20"/>
                <w:szCs w:val="20"/>
              </w:rPr>
              <w:t>) образуемых земельных участков к территории общего пользования</w:t>
            </w: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1</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w:t>
            </w:r>
            <w:proofErr w:type="gramStart"/>
            <w:r w:rsidRPr="00064E06">
              <w:rPr>
                <w:color w:val="000000"/>
                <w:sz w:val="20"/>
                <w:szCs w:val="20"/>
              </w:rPr>
              <w:t>1</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val="restart"/>
            <w:shd w:val="clear" w:color="auto" w:fill="auto"/>
            <w:textDirection w:val="btLr"/>
          </w:tcPr>
          <w:p w:rsidR="00E7779D" w:rsidRPr="00064E06" w:rsidRDefault="00E7779D" w:rsidP="00064E06">
            <w:pPr>
              <w:ind w:left="113" w:right="113"/>
              <w:jc w:val="center"/>
              <w:rPr>
                <w:color w:val="000000"/>
                <w:sz w:val="20"/>
                <w:szCs w:val="20"/>
              </w:rPr>
            </w:pPr>
            <w:r w:rsidRPr="00064E06">
              <w:rPr>
                <w:color w:val="000000"/>
                <w:sz w:val="20"/>
                <w:szCs w:val="20"/>
              </w:rPr>
              <w:t>Земли лесного фонда</w:t>
            </w:r>
          </w:p>
        </w:tc>
        <w:tc>
          <w:tcPr>
            <w:tcW w:w="425" w:type="pct"/>
            <w:shd w:val="clear" w:color="auto" w:fill="auto"/>
          </w:tcPr>
          <w:p w:rsidR="00E7779D" w:rsidRPr="00064E06" w:rsidRDefault="00E7779D" w:rsidP="00064E06">
            <w:pPr>
              <w:ind w:left="-108" w:right="-250"/>
              <w:rPr>
                <w:sz w:val="20"/>
                <w:szCs w:val="20"/>
              </w:rPr>
            </w:pPr>
            <w:r w:rsidRPr="00064E06">
              <w:rPr>
                <w:sz w:val="20"/>
                <w:szCs w:val="20"/>
              </w:rPr>
              <w:t>316,4422</w:t>
            </w:r>
          </w:p>
        </w:tc>
        <w:tc>
          <w:tcPr>
            <w:tcW w:w="990" w:type="pct"/>
            <w:vMerge w:val="restart"/>
            <w:shd w:val="clear" w:color="auto" w:fill="auto"/>
          </w:tcPr>
          <w:p w:rsidR="00E7779D" w:rsidRPr="00064E06" w:rsidRDefault="00E7779D" w:rsidP="00064E06">
            <w:pPr>
              <w:ind w:left="-113" w:right="-113"/>
              <w:jc w:val="center"/>
              <w:rPr>
                <w:sz w:val="20"/>
                <w:szCs w:val="20"/>
              </w:rPr>
            </w:pPr>
            <w:r w:rsidRPr="00064E06">
              <w:rPr>
                <w:sz w:val="20"/>
                <w:szCs w:val="20"/>
              </w:rPr>
              <w:t>Образование земельного участка путем раздела с сохранением исходного</w:t>
            </w:r>
          </w:p>
          <w:p w:rsidR="00E7779D" w:rsidRPr="00064E06" w:rsidRDefault="00E7779D" w:rsidP="00064E06">
            <w:pPr>
              <w:ind w:left="-113" w:right="-113"/>
              <w:jc w:val="center"/>
              <w:rPr>
                <w:sz w:val="20"/>
                <w:szCs w:val="20"/>
              </w:rPr>
            </w:pPr>
          </w:p>
          <w:p w:rsidR="00E7779D" w:rsidRPr="00064E06" w:rsidRDefault="00E7779D" w:rsidP="00064E06">
            <w:pPr>
              <w:ind w:left="-113" w:right="-113"/>
              <w:jc w:val="center"/>
              <w:rPr>
                <w:sz w:val="20"/>
                <w:szCs w:val="20"/>
              </w:rPr>
            </w:pPr>
          </w:p>
        </w:tc>
        <w:tc>
          <w:tcPr>
            <w:tcW w:w="755" w:type="pct"/>
            <w:vMerge w:val="restart"/>
            <w:shd w:val="clear" w:color="auto" w:fill="auto"/>
          </w:tcPr>
          <w:p w:rsidR="00E7779D" w:rsidRPr="00064E06" w:rsidRDefault="00E7779D" w:rsidP="00064E06">
            <w:pPr>
              <w:ind w:left="-113" w:right="-113"/>
              <w:jc w:val="center"/>
              <w:rPr>
                <w:sz w:val="20"/>
                <w:szCs w:val="20"/>
              </w:rPr>
            </w:pPr>
            <w:r w:rsidRPr="00064E06">
              <w:rPr>
                <w:sz w:val="20"/>
                <w:szCs w:val="20"/>
              </w:rPr>
              <w:t>Не относится к территории общего пользования</w:t>
            </w:r>
          </w:p>
          <w:p w:rsidR="00E7779D" w:rsidRPr="00064E06" w:rsidRDefault="00E7779D" w:rsidP="00064E06">
            <w:pPr>
              <w:ind w:left="-113" w:right="-113"/>
              <w:jc w:val="center"/>
              <w:rPr>
                <w:sz w:val="20"/>
                <w:szCs w:val="20"/>
              </w:rPr>
            </w:pPr>
          </w:p>
          <w:p w:rsidR="00E7779D" w:rsidRPr="00064E06" w:rsidRDefault="00E7779D" w:rsidP="00064E06">
            <w:pPr>
              <w:ind w:left="-113" w:right="-113"/>
              <w:jc w:val="center"/>
              <w:rPr>
                <w:sz w:val="20"/>
                <w:szCs w:val="20"/>
              </w:rPr>
            </w:pPr>
          </w:p>
          <w:p w:rsidR="00E7779D" w:rsidRPr="00064E06" w:rsidRDefault="00E7779D" w:rsidP="00064E06">
            <w:pPr>
              <w:ind w:right="-113"/>
              <w:rPr>
                <w:sz w:val="20"/>
                <w:szCs w:val="20"/>
              </w:rPr>
            </w:pPr>
            <w:r w:rsidRPr="00064E06">
              <w:rPr>
                <w:sz w:val="20"/>
                <w:szCs w:val="20"/>
              </w:rPr>
              <w:t xml:space="preserve">Не относится к территории общего </w:t>
            </w:r>
            <w:r w:rsidRPr="00064E06">
              <w:rPr>
                <w:sz w:val="20"/>
                <w:szCs w:val="20"/>
              </w:rPr>
              <w:lastRenderedPageBreak/>
              <w:t>пользования</w:t>
            </w: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2</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w:t>
            </w:r>
            <w:proofErr w:type="gramStart"/>
            <w:r w:rsidRPr="00064E06">
              <w:rPr>
                <w:color w:val="000000"/>
                <w:sz w:val="20"/>
                <w:szCs w:val="20"/>
              </w:rPr>
              <w:t>2</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extDirection w:val="btLr"/>
          </w:tcPr>
          <w:p w:rsidR="00E7779D" w:rsidRPr="00064E06" w:rsidRDefault="00E7779D" w:rsidP="00064E06">
            <w:pPr>
              <w:ind w:left="113" w:right="113"/>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2,1920</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3</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86:01:0000000:10686:ЗУ3</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4,6208</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4</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w:t>
            </w:r>
            <w:proofErr w:type="gramStart"/>
            <w:r w:rsidRPr="00064E06">
              <w:rPr>
                <w:color w:val="000000"/>
                <w:sz w:val="20"/>
                <w:szCs w:val="20"/>
              </w:rPr>
              <w:t>4</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0,5019</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5</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86:01:0000000:10686:ЗУ5</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0,5060</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6</w:t>
            </w:r>
            <w:r w:rsidR="0079152A" w:rsidRPr="00064E06">
              <w:rPr>
                <w:sz w:val="20"/>
                <w:szCs w:val="20"/>
              </w:rPr>
              <w:t>.</w:t>
            </w:r>
          </w:p>
        </w:tc>
        <w:tc>
          <w:tcPr>
            <w:tcW w:w="1273" w:type="pct"/>
            <w:shd w:val="clear" w:color="auto" w:fill="auto"/>
          </w:tcPr>
          <w:p w:rsidR="00E7779D" w:rsidRPr="00064E06" w:rsidRDefault="00E7779D" w:rsidP="00064E06">
            <w:pPr>
              <w:ind w:left="-113" w:right="-112"/>
              <w:jc w:val="center"/>
              <w:rPr>
                <w:color w:val="000000"/>
                <w:sz w:val="20"/>
                <w:szCs w:val="20"/>
              </w:rPr>
            </w:pPr>
            <w:r w:rsidRPr="00064E06">
              <w:rPr>
                <w:color w:val="000000"/>
                <w:sz w:val="20"/>
                <w:szCs w:val="20"/>
              </w:rPr>
              <w:t>86:01:0000000:10686:ЗУ</w:t>
            </w:r>
            <w:proofErr w:type="gramStart"/>
            <w:r w:rsidRPr="00064E06">
              <w:rPr>
                <w:color w:val="000000"/>
                <w:sz w:val="20"/>
                <w:szCs w:val="20"/>
              </w:rPr>
              <w:t>6</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0,5143</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7</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w:t>
            </w:r>
            <w:proofErr w:type="gramStart"/>
            <w:r w:rsidRPr="00064E06">
              <w:rPr>
                <w:color w:val="000000"/>
                <w:sz w:val="20"/>
                <w:szCs w:val="20"/>
              </w:rPr>
              <w:t>7</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0,5043</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8</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86:01:0000000:10686:ЗУ8</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1,5048</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9</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w:t>
            </w:r>
            <w:proofErr w:type="gramStart"/>
            <w:r w:rsidRPr="00064E06">
              <w:rPr>
                <w:color w:val="000000"/>
                <w:sz w:val="20"/>
                <w:szCs w:val="20"/>
              </w:rPr>
              <w:t>9</w:t>
            </w:r>
            <w:proofErr w:type="gramEnd"/>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4,6378</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lastRenderedPageBreak/>
              <w:t>10</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86:01:0000000:10686:ЗУ10</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4,6244</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lastRenderedPageBreak/>
              <w:t>11</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86:01:0000000:10686:ЗУ11</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4,6512</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12</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86:01:0000000:10686:ЗУ12</w:t>
            </w:r>
          </w:p>
        </w:tc>
        <w:tc>
          <w:tcPr>
            <w:tcW w:w="1062" w:type="pct"/>
            <w:shd w:val="clear" w:color="auto" w:fill="auto"/>
          </w:tcPr>
          <w:p w:rsidR="00E7779D" w:rsidRPr="00064E06" w:rsidRDefault="00E7779D" w:rsidP="00064E06">
            <w:pPr>
              <w:ind w:left="-113" w:right="-113"/>
              <w:jc w:val="center"/>
              <w:rPr>
                <w:sz w:val="20"/>
                <w:szCs w:val="20"/>
              </w:rPr>
            </w:pPr>
            <w:r w:rsidRPr="00064E06">
              <w:rPr>
                <w:color w:val="000000"/>
                <w:sz w:val="20"/>
                <w:szCs w:val="20"/>
              </w:rPr>
              <w:t>86:01:0000000:10686</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79152A">
            <w:pPr>
              <w:rPr>
                <w:sz w:val="20"/>
                <w:szCs w:val="20"/>
              </w:rPr>
            </w:pPr>
            <w:r w:rsidRPr="00064E06">
              <w:rPr>
                <w:sz w:val="20"/>
                <w:szCs w:val="20"/>
              </w:rPr>
              <w:t>4,6230</w:t>
            </w:r>
          </w:p>
        </w:tc>
        <w:tc>
          <w:tcPr>
            <w:tcW w:w="990" w:type="pct"/>
            <w:vMerge/>
            <w:shd w:val="clear" w:color="auto" w:fill="auto"/>
          </w:tcPr>
          <w:p w:rsidR="00E7779D" w:rsidRPr="00064E06" w:rsidRDefault="00E7779D" w:rsidP="00064E06">
            <w:pPr>
              <w:ind w:left="-113" w:right="-113"/>
              <w:jc w:val="center"/>
              <w:rPr>
                <w:sz w:val="20"/>
                <w:szCs w:val="20"/>
              </w:rPr>
            </w:pP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13</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86:01:1304001:ЗУ</w:t>
            </w:r>
            <w:proofErr w:type="gramStart"/>
            <w:r w:rsidRPr="00064E06">
              <w:rPr>
                <w:color w:val="000000"/>
                <w:sz w:val="20"/>
                <w:szCs w:val="20"/>
              </w:rPr>
              <w:t>1</w:t>
            </w:r>
            <w:proofErr w:type="gramEnd"/>
          </w:p>
        </w:tc>
        <w:tc>
          <w:tcPr>
            <w:tcW w:w="1062" w:type="pct"/>
            <w:shd w:val="clear" w:color="auto" w:fill="auto"/>
          </w:tcPr>
          <w:p w:rsidR="00E7779D" w:rsidRPr="00064E06" w:rsidRDefault="00E7779D" w:rsidP="00064E06">
            <w:pPr>
              <w:ind w:left="-113" w:right="-113"/>
              <w:jc w:val="center"/>
              <w:rPr>
                <w:color w:val="000000"/>
                <w:sz w:val="20"/>
                <w:szCs w:val="20"/>
              </w:rPr>
            </w:pPr>
            <w:r w:rsidRPr="00064E06">
              <w:rPr>
                <w:color w:val="000000"/>
                <w:sz w:val="20"/>
                <w:szCs w:val="20"/>
              </w:rPr>
              <w:t>Кадастровый квартал 86:01:1304001</w:t>
            </w:r>
          </w:p>
        </w:tc>
        <w:tc>
          <w:tcPr>
            <w:tcW w:w="283" w:type="pct"/>
            <w:shd w:val="clear" w:color="auto" w:fill="auto"/>
            <w:textDirection w:val="btLr"/>
          </w:tcPr>
          <w:p w:rsidR="00E7779D" w:rsidRPr="00064E06" w:rsidRDefault="00E7779D" w:rsidP="00064E06">
            <w:pPr>
              <w:ind w:left="113" w:right="113"/>
              <w:jc w:val="center"/>
              <w:rPr>
                <w:color w:val="000000"/>
                <w:sz w:val="20"/>
                <w:szCs w:val="20"/>
              </w:rPr>
            </w:pPr>
            <w:r w:rsidRPr="00064E06">
              <w:rPr>
                <w:color w:val="000000"/>
                <w:sz w:val="20"/>
                <w:szCs w:val="20"/>
              </w:rPr>
              <w:t>Земли промышленности</w:t>
            </w:r>
          </w:p>
        </w:tc>
        <w:tc>
          <w:tcPr>
            <w:tcW w:w="425" w:type="pct"/>
            <w:shd w:val="clear" w:color="auto" w:fill="auto"/>
          </w:tcPr>
          <w:p w:rsidR="00E7779D" w:rsidRPr="00064E06" w:rsidRDefault="00E7779D" w:rsidP="00064E06">
            <w:pPr>
              <w:jc w:val="center"/>
              <w:rPr>
                <w:color w:val="000000"/>
                <w:sz w:val="20"/>
                <w:szCs w:val="20"/>
              </w:rPr>
            </w:pPr>
            <w:r w:rsidRPr="00064E06">
              <w:rPr>
                <w:color w:val="000000"/>
                <w:sz w:val="20"/>
                <w:szCs w:val="20"/>
              </w:rPr>
              <w:t>5,6336</w:t>
            </w:r>
          </w:p>
        </w:tc>
        <w:tc>
          <w:tcPr>
            <w:tcW w:w="990" w:type="pct"/>
            <w:shd w:val="clear" w:color="auto" w:fill="auto"/>
          </w:tcPr>
          <w:p w:rsidR="00E7779D" w:rsidRPr="00064E06" w:rsidRDefault="00E7779D" w:rsidP="00064E06">
            <w:pPr>
              <w:jc w:val="center"/>
              <w:rPr>
                <w:sz w:val="20"/>
                <w:szCs w:val="20"/>
              </w:rPr>
            </w:pPr>
            <w:bookmarkStart w:id="22" w:name="_Hlk150266676"/>
            <w:r w:rsidRPr="00064E06">
              <w:rPr>
                <w:sz w:val="20"/>
                <w:szCs w:val="20"/>
              </w:rPr>
              <w:t>Образование земельного участка из земель, находящихся в государственной или муниципальной собственности</w:t>
            </w:r>
            <w:bookmarkEnd w:id="22"/>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14</w:t>
            </w:r>
            <w:r w:rsidR="0079152A" w:rsidRPr="00064E06">
              <w:rPr>
                <w:sz w:val="20"/>
                <w:szCs w:val="20"/>
              </w:rPr>
              <w:t>.</w:t>
            </w:r>
          </w:p>
        </w:tc>
        <w:tc>
          <w:tcPr>
            <w:tcW w:w="1273" w:type="pct"/>
            <w:shd w:val="clear" w:color="auto" w:fill="auto"/>
          </w:tcPr>
          <w:p w:rsidR="00E7779D" w:rsidRPr="00064E06" w:rsidRDefault="00E7779D" w:rsidP="00064E06">
            <w:pPr>
              <w:ind w:right="-112"/>
              <w:rPr>
                <w:color w:val="000000"/>
                <w:sz w:val="20"/>
                <w:szCs w:val="20"/>
              </w:rPr>
            </w:pPr>
            <w:r w:rsidRPr="00064E06">
              <w:rPr>
                <w:color w:val="000000"/>
                <w:sz w:val="20"/>
                <w:szCs w:val="20"/>
              </w:rPr>
              <w:t>86:01:1304001:2636:ЗУ</w:t>
            </w:r>
            <w:proofErr w:type="gramStart"/>
            <w:r w:rsidRPr="00064E06">
              <w:rPr>
                <w:color w:val="000000"/>
                <w:sz w:val="20"/>
                <w:szCs w:val="20"/>
              </w:rPr>
              <w:t>1</w:t>
            </w:r>
            <w:proofErr w:type="gramEnd"/>
          </w:p>
        </w:tc>
        <w:tc>
          <w:tcPr>
            <w:tcW w:w="1062" w:type="pct"/>
            <w:shd w:val="clear" w:color="auto" w:fill="auto"/>
          </w:tcPr>
          <w:p w:rsidR="00E7779D" w:rsidRPr="00064E06" w:rsidRDefault="00E7779D" w:rsidP="00064E06">
            <w:pPr>
              <w:ind w:left="-113" w:right="-113"/>
              <w:jc w:val="center"/>
              <w:rPr>
                <w:color w:val="000000"/>
                <w:sz w:val="20"/>
                <w:szCs w:val="20"/>
              </w:rPr>
            </w:pPr>
            <w:r w:rsidRPr="00064E06">
              <w:rPr>
                <w:color w:val="000000"/>
                <w:sz w:val="20"/>
                <w:szCs w:val="20"/>
              </w:rPr>
              <w:t>86:01:1304001:2636</w:t>
            </w:r>
          </w:p>
        </w:tc>
        <w:tc>
          <w:tcPr>
            <w:tcW w:w="283" w:type="pct"/>
            <w:vMerge w:val="restart"/>
            <w:shd w:val="clear" w:color="auto" w:fill="auto"/>
            <w:textDirection w:val="btLr"/>
          </w:tcPr>
          <w:p w:rsidR="00E7779D" w:rsidRPr="00064E06" w:rsidRDefault="00E7779D" w:rsidP="00064E06">
            <w:pPr>
              <w:tabs>
                <w:tab w:val="decimal" w:pos="35"/>
                <w:tab w:val="left" w:pos="318"/>
              </w:tabs>
              <w:ind w:left="57" w:right="57"/>
              <w:jc w:val="center"/>
              <w:rPr>
                <w:color w:val="000000"/>
                <w:sz w:val="20"/>
                <w:szCs w:val="20"/>
              </w:rPr>
            </w:pPr>
            <w:r w:rsidRPr="00064E06">
              <w:rPr>
                <w:color w:val="000000"/>
                <w:sz w:val="20"/>
                <w:szCs w:val="20"/>
              </w:rPr>
              <w:t>Земли промышленности</w:t>
            </w:r>
          </w:p>
        </w:tc>
        <w:tc>
          <w:tcPr>
            <w:tcW w:w="425" w:type="pct"/>
            <w:shd w:val="clear" w:color="auto" w:fill="auto"/>
          </w:tcPr>
          <w:p w:rsidR="00E7779D" w:rsidRPr="00064E06" w:rsidRDefault="00E7779D" w:rsidP="00064E06">
            <w:pPr>
              <w:jc w:val="center"/>
              <w:rPr>
                <w:color w:val="000000"/>
                <w:sz w:val="20"/>
                <w:szCs w:val="20"/>
              </w:rPr>
            </w:pPr>
            <w:r w:rsidRPr="00064E06">
              <w:rPr>
                <w:color w:val="000000"/>
                <w:sz w:val="20"/>
                <w:szCs w:val="20"/>
              </w:rPr>
              <w:t>0,0688</w:t>
            </w:r>
          </w:p>
        </w:tc>
        <w:tc>
          <w:tcPr>
            <w:tcW w:w="990" w:type="pct"/>
            <w:shd w:val="clear" w:color="auto" w:fill="auto"/>
          </w:tcPr>
          <w:p w:rsidR="00E7779D" w:rsidRPr="00064E06" w:rsidRDefault="00E7779D" w:rsidP="00064E06">
            <w:pPr>
              <w:ind w:left="-113" w:right="-113"/>
              <w:jc w:val="center"/>
              <w:rPr>
                <w:sz w:val="20"/>
                <w:szCs w:val="20"/>
              </w:rPr>
            </w:pPr>
            <w:r w:rsidRPr="00064E06">
              <w:rPr>
                <w:sz w:val="20"/>
                <w:szCs w:val="20"/>
              </w:rPr>
              <w:t>Образование земельного участка путем раздела с сохранением исходного</w:t>
            </w:r>
          </w:p>
        </w:tc>
        <w:tc>
          <w:tcPr>
            <w:tcW w:w="755" w:type="pct"/>
            <w:vMerge/>
            <w:shd w:val="clear" w:color="auto" w:fill="auto"/>
          </w:tcPr>
          <w:p w:rsidR="00E7779D" w:rsidRPr="00064E06" w:rsidRDefault="00E7779D" w:rsidP="00064E06">
            <w:pPr>
              <w:ind w:left="-113" w:right="-113"/>
              <w:jc w:val="center"/>
              <w:rPr>
                <w:sz w:val="20"/>
                <w:szCs w:val="20"/>
              </w:rPr>
            </w:pPr>
          </w:p>
        </w:tc>
      </w:tr>
      <w:tr w:rsidR="00064E06" w:rsidRPr="00064E06" w:rsidTr="00064E06">
        <w:trPr>
          <w:trHeight w:val="68"/>
        </w:trPr>
        <w:tc>
          <w:tcPr>
            <w:tcW w:w="213" w:type="pct"/>
            <w:shd w:val="clear" w:color="auto" w:fill="auto"/>
          </w:tcPr>
          <w:p w:rsidR="00E7779D" w:rsidRPr="00064E06" w:rsidRDefault="00E7779D" w:rsidP="00064E06">
            <w:pPr>
              <w:ind w:left="-57" w:right="-113"/>
              <w:jc w:val="center"/>
              <w:rPr>
                <w:sz w:val="20"/>
                <w:szCs w:val="20"/>
              </w:rPr>
            </w:pPr>
            <w:r w:rsidRPr="00064E06">
              <w:rPr>
                <w:sz w:val="20"/>
                <w:szCs w:val="20"/>
              </w:rPr>
              <w:t>15</w:t>
            </w:r>
            <w:r w:rsidR="0079152A" w:rsidRPr="00064E06">
              <w:rPr>
                <w:sz w:val="20"/>
                <w:szCs w:val="20"/>
              </w:rPr>
              <w:t>.</w:t>
            </w:r>
          </w:p>
        </w:tc>
        <w:tc>
          <w:tcPr>
            <w:tcW w:w="1273" w:type="pct"/>
            <w:shd w:val="clear" w:color="auto" w:fill="auto"/>
          </w:tcPr>
          <w:p w:rsidR="00E7779D" w:rsidRPr="00064E06" w:rsidRDefault="00E7779D" w:rsidP="00064E06">
            <w:pPr>
              <w:ind w:left="-33" w:right="-112"/>
              <w:rPr>
                <w:color w:val="000000"/>
                <w:sz w:val="20"/>
                <w:szCs w:val="20"/>
              </w:rPr>
            </w:pPr>
            <w:r w:rsidRPr="00064E06">
              <w:rPr>
                <w:color w:val="000000"/>
                <w:sz w:val="20"/>
                <w:szCs w:val="20"/>
              </w:rPr>
              <w:t>86:01:1304001:2</w:t>
            </w:r>
          </w:p>
        </w:tc>
        <w:tc>
          <w:tcPr>
            <w:tcW w:w="1062" w:type="pct"/>
            <w:shd w:val="clear" w:color="auto" w:fill="auto"/>
          </w:tcPr>
          <w:p w:rsidR="00E7779D" w:rsidRPr="00064E06" w:rsidRDefault="00E7779D" w:rsidP="00064E06">
            <w:pPr>
              <w:ind w:left="-113" w:right="-113"/>
              <w:jc w:val="center"/>
              <w:rPr>
                <w:color w:val="000000"/>
                <w:sz w:val="20"/>
                <w:szCs w:val="20"/>
              </w:rPr>
            </w:pPr>
            <w:r w:rsidRPr="00064E06">
              <w:rPr>
                <w:color w:val="000000"/>
                <w:sz w:val="20"/>
                <w:szCs w:val="20"/>
              </w:rPr>
              <w:t>86:01:1304001:2</w:t>
            </w:r>
          </w:p>
        </w:tc>
        <w:tc>
          <w:tcPr>
            <w:tcW w:w="283" w:type="pct"/>
            <w:vMerge/>
            <w:shd w:val="clear" w:color="auto" w:fill="auto"/>
          </w:tcPr>
          <w:p w:rsidR="00E7779D" w:rsidRPr="00064E06" w:rsidRDefault="00E7779D" w:rsidP="00064E06">
            <w:pPr>
              <w:jc w:val="center"/>
              <w:rPr>
                <w:color w:val="000000"/>
                <w:sz w:val="20"/>
                <w:szCs w:val="20"/>
              </w:rPr>
            </w:pPr>
          </w:p>
        </w:tc>
        <w:tc>
          <w:tcPr>
            <w:tcW w:w="425" w:type="pct"/>
            <w:shd w:val="clear" w:color="auto" w:fill="auto"/>
          </w:tcPr>
          <w:p w:rsidR="00E7779D" w:rsidRPr="00064E06" w:rsidRDefault="00E7779D" w:rsidP="00064E06">
            <w:pPr>
              <w:jc w:val="center"/>
              <w:rPr>
                <w:color w:val="000000"/>
                <w:sz w:val="20"/>
                <w:szCs w:val="20"/>
              </w:rPr>
            </w:pPr>
            <w:r w:rsidRPr="00064E06">
              <w:rPr>
                <w:color w:val="000000"/>
                <w:sz w:val="20"/>
                <w:szCs w:val="20"/>
              </w:rPr>
              <w:t>0,1361</w:t>
            </w:r>
          </w:p>
        </w:tc>
        <w:tc>
          <w:tcPr>
            <w:tcW w:w="990" w:type="pct"/>
            <w:shd w:val="clear" w:color="auto" w:fill="auto"/>
          </w:tcPr>
          <w:p w:rsidR="00E7779D" w:rsidRPr="00064E06" w:rsidRDefault="00E7779D" w:rsidP="00064E06">
            <w:pPr>
              <w:ind w:left="-113" w:right="-113"/>
              <w:jc w:val="center"/>
              <w:rPr>
                <w:sz w:val="20"/>
                <w:szCs w:val="20"/>
              </w:rPr>
            </w:pPr>
            <w:r w:rsidRPr="00064E06">
              <w:rPr>
                <w:sz w:val="20"/>
                <w:szCs w:val="20"/>
              </w:rPr>
              <w:t>Нет образования. Участок испрашивается полностью в исходных границах</w:t>
            </w:r>
          </w:p>
        </w:tc>
        <w:tc>
          <w:tcPr>
            <w:tcW w:w="755" w:type="pct"/>
            <w:vMerge/>
            <w:shd w:val="clear" w:color="auto" w:fill="auto"/>
          </w:tcPr>
          <w:p w:rsidR="00E7779D" w:rsidRPr="00064E06" w:rsidRDefault="00E7779D" w:rsidP="00064E06">
            <w:pPr>
              <w:ind w:left="-113" w:right="-113"/>
              <w:jc w:val="center"/>
              <w:rPr>
                <w:sz w:val="20"/>
                <w:szCs w:val="20"/>
              </w:rPr>
            </w:pPr>
          </w:p>
        </w:tc>
      </w:tr>
      <w:bookmarkEnd w:id="21"/>
    </w:tbl>
    <w:p w:rsidR="00E7779D" w:rsidRPr="007D5439" w:rsidRDefault="00E7779D" w:rsidP="00E7779D">
      <w:pPr>
        <w:pStyle w:val="1fff0"/>
        <w:tabs>
          <w:tab w:val="left" w:pos="9639"/>
        </w:tabs>
        <w:spacing w:line="240" w:lineRule="auto"/>
        <w:ind w:left="0" w:right="0"/>
        <w:rPr>
          <w:rFonts w:ascii="Times New Roman" w:eastAsia="ArialMT" w:hAnsi="Times New Roman"/>
          <w:sz w:val="28"/>
          <w:szCs w:val="28"/>
          <w:highlight w:val="yellow"/>
        </w:rPr>
      </w:pPr>
    </w:p>
    <w:p w:rsidR="00E7779D" w:rsidRPr="002C3DD2" w:rsidRDefault="00E7779D" w:rsidP="00E7779D">
      <w:pPr>
        <w:ind w:firstLine="709"/>
        <w:contextualSpacing/>
        <w:jc w:val="both"/>
        <w:rPr>
          <w:rFonts w:cs="Arial"/>
          <w:color w:val="000000"/>
        </w:rPr>
      </w:pPr>
      <w:r w:rsidRPr="002C3DD2">
        <w:rPr>
          <w:rFonts w:cs="Arial"/>
          <w:color w:val="000000"/>
        </w:rPr>
        <w:t>Характеристики земельного участка в границах сервитута приведены в таблице 3.</w:t>
      </w:r>
    </w:p>
    <w:p w:rsidR="0079152A" w:rsidRDefault="00E7779D" w:rsidP="0079152A">
      <w:pPr>
        <w:spacing w:before="120" w:after="120"/>
        <w:jc w:val="right"/>
        <w:rPr>
          <w:rFonts w:cs="Arial"/>
          <w:color w:val="000000"/>
        </w:rPr>
      </w:pPr>
      <w:r w:rsidRPr="002C3DD2">
        <w:rPr>
          <w:rFonts w:cs="Arial"/>
          <w:color w:val="000000"/>
        </w:rPr>
        <w:t>Таблица 3</w:t>
      </w:r>
    </w:p>
    <w:p w:rsidR="0079152A" w:rsidRDefault="00E7779D" w:rsidP="0079152A">
      <w:pPr>
        <w:jc w:val="center"/>
        <w:rPr>
          <w:rFonts w:cs="Arial"/>
          <w:color w:val="000000"/>
        </w:rPr>
      </w:pPr>
      <w:r w:rsidRPr="002C3DD2">
        <w:rPr>
          <w:rFonts w:cs="Arial"/>
          <w:color w:val="000000"/>
        </w:rPr>
        <w:t>Характеристика земельного участка, испрашиваемого для заключения соглашения об установлении сервитута</w:t>
      </w:r>
    </w:p>
    <w:p w:rsidR="0079152A" w:rsidRPr="002C3DD2" w:rsidRDefault="0079152A" w:rsidP="0079152A">
      <w:pPr>
        <w:jc w:val="center"/>
        <w:rPr>
          <w:rFonts w:cs="Arial"/>
          <w:color w:val="000000"/>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268"/>
        <w:gridCol w:w="1134"/>
        <w:gridCol w:w="1667"/>
        <w:gridCol w:w="2694"/>
      </w:tblGrid>
      <w:tr w:rsidR="002C7C16" w:rsidRPr="00064E06" w:rsidTr="00064E06">
        <w:trPr>
          <w:trHeight w:val="68"/>
        </w:trPr>
        <w:tc>
          <w:tcPr>
            <w:tcW w:w="2410" w:type="dxa"/>
            <w:shd w:val="clear" w:color="auto" w:fill="auto"/>
            <w:hideMark/>
          </w:tcPr>
          <w:p w:rsidR="00E7779D" w:rsidRPr="00064E06" w:rsidRDefault="00E7779D" w:rsidP="00064E06">
            <w:pPr>
              <w:pStyle w:val="Default"/>
              <w:ind w:left="-113" w:right="-113"/>
              <w:jc w:val="center"/>
              <w:rPr>
                <w:sz w:val="16"/>
                <w:szCs w:val="16"/>
              </w:rPr>
            </w:pPr>
            <w:r w:rsidRPr="00064E06">
              <w:rPr>
                <w:sz w:val="16"/>
                <w:szCs w:val="16"/>
              </w:rPr>
              <w:t>Условные номера образуемых земельных участков</w:t>
            </w:r>
          </w:p>
        </w:tc>
        <w:tc>
          <w:tcPr>
            <w:tcW w:w="2268" w:type="dxa"/>
            <w:shd w:val="clear" w:color="auto" w:fill="auto"/>
            <w:hideMark/>
          </w:tcPr>
          <w:p w:rsidR="00E7779D" w:rsidRPr="00064E06" w:rsidRDefault="00E7779D" w:rsidP="00064E06">
            <w:pPr>
              <w:pStyle w:val="Default"/>
              <w:ind w:left="-113" w:right="-113"/>
              <w:jc w:val="center"/>
              <w:rPr>
                <w:sz w:val="16"/>
                <w:szCs w:val="16"/>
              </w:rPr>
            </w:pPr>
            <w:r w:rsidRPr="00064E06">
              <w:rPr>
                <w:sz w:val="16"/>
                <w:szCs w:val="16"/>
              </w:rPr>
              <w:t>Кадастровые номера земельных участков, из которых образуются земельные участки</w:t>
            </w:r>
          </w:p>
        </w:tc>
        <w:tc>
          <w:tcPr>
            <w:tcW w:w="1134" w:type="dxa"/>
            <w:shd w:val="clear" w:color="auto" w:fill="auto"/>
            <w:hideMark/>
          </w:tcPr>
          <w:p w:rsidR="00E7779D" w:rsidRPr="00064E06" w:rsidRDefault="00E7779D" w:rsidP="00064E06">
            <w:pPr>
              <w:pStyle w:val="Default"/>
              <w:ind w:left="-113" w:right="-113"/>
              <w:jc w:val="center"/>
              <w:rPr>
                <w:sz w:val="16"/>
                <w:szCs w:val="16"/>
              </w:rPr>
            </w:pPr>
            <w:r w:rsidRPr="00064E06">
              <w:rPr>
                <w:sz w:val="16"/>
                <w:szCs w:val="16"/>
              </w:rPr>
              <w:t xml:space="preserve">Площадь образуемых земельных участков, </w:t>
            </w:r>
            <w:proofErr w:type="gramStart"/>
            <w:r w:rsidRPr="00064E06">
              <w:rPr>
                <w:sz w:val="16"/>
                <w:szCs w:val="16"/>
              </w:rPr>
              <w:t>га</w:t>
            </w:r>
            <w:proofErr w:type="gramEnd"/>
          </w:p>
        </w:tc>
        <w:tc>
          <w:tcPr>
            <w:tcW w:w="1667" w:type="dxa"/>
            <w:shd w:val="clear" w:color="auto" w:fill="auto"/>
            <w:hideMark/>
          </w:tcPr>
          <w:p w:rsidR="00E7779D" w:rsidRPr="00064E06" w:rsidRDefault="0079152A" w:rsidP="00064E06">
            <w:pPr>
              <w:pStyle w:val="Default"/>
              <w:ind w:left="-113" w:right="-113"/>
              <w:jc w:val="center"/>
              <w:rPr>
                <w:sz w:val="16"/>
                <w:szCs w:val="16"/>
              </w:rPr>
            </w:pPr>
            <w:r w:rsidRPr="00064E06">
              <w:rPr>
                <w:sz w:val="16"/>
                <w:szCs w:val="16"/>
              </w:rPr>
              <w:t>Вид устанав</w:t>
            </w:r>
            <w:r w:rsidR="00E7779D" w:rsidRPr="00064E06">
              <w:rPr>
                <w:sz w:val="16"/>
                <w:szCs w:val="16"/>
              </w:rPr>
              <w:t>ливаемого права</w:t>
            </w:r>
          </w:p>
        </w:tc>
        <w:tc>
          <w:tcPr>
            <w:tcW w:w="2694" w:type="dxa"/>
            <w:shd w:val="clear" w:color="auto" w:fill="auto"/>
            <w:hideMark/>
          </w:tcPr>
          <w:p w:rsidR="00E7779D" w:rsidRPr="00064E06" w:rsidRDefault="00E7779D" w:rsidP="00064E06">
            <w:pPr>
              <w:pStyle w:val="Default"/>
              <w:ind w:left="-113" w:right="-113"/>
              <w:jc w:val="center"/>
              <w:rPr>
                <w:sz w:val="16"/>
                <w:szCs w:val="16"/>
              </w:rPr>
            </w:pPr>
            <w:r w:rsidRPr="00064E06">
              <w:rPr>
                <w:sz w:val="16"/>
                <w:szCs w:val="16"/>
              </w:rPr>
              <w:t>Информация о правах на земельный участок, в отношении которого устанавливается сервитут</w:t>
            </w:r>
          </w:p>
        </w:tc>
      </w:tr>
      <w:tr w:rsidR="002C7C16" w:rsidRPr="00064E06" w:rsidTr="00064E06">
        <w:trPr>
          <w:trHeight w:val="68"/>
        </w:trPr>
        <w:tc>
          <w:tcPr>
            <w:tcW w:w="2410" w:type="dxa"/>
            <w:shd w:val="clear" w:color="auto" w:fill="auto"/>
            <w:hideMark/>
          </w:tcPr>
          <w:p w:rsidR="00E7779D" w:rsidRPr="00064E06" w:rsidRDefault="00E7779D" w:rsidP="00064E06">
            <w:pPr>
              <w:ind w:left="-113" w:right="-113"/>
              <w:jc w:val="center"/>
              <w:rPr>
                <w:color w:val="000000"/>
                <w:sz w:val="16"/>
                <w:szCs w:val="16"/>
              </w:rPr>
            </w:pPr>
            <w:r w:rsidRPr="00064E06">
              <w:rPr>
                <w:color w:val="000000"/>
                <w:sz w:val="16"/>
                <w:szCs w:val="16"/>
              </w:rPr>
              <w:t>Нет условного номера, участок испрашивается в исходных границах</w:t>
            </w:r>
          </w:p>
        </w:tc>
        <w:tc>
          <w:tcPr>
            <w:tcW w:w="2268" w:type="dxa"/>
            <w:shd w:val="clear" w:color="auto" w:fill="auto"/>
            <w:hideMark/>
          </w:tcPr>
          <w:p w:rsidR="00E7779D" w:rsidRPr="00064E06" w:rsidRDefault="00E7779D" w:rsidP="00064E06">
            <w:pPr>
              <w:ind w:left="-113" w:right="-113"/>
              <w:jc w:val="center"/>
              <w:rPr>
                <w:color w:val="000000"/>
                <w:sz w:val="16"/>
                <w:szCs w:val="16"/>
              </w:rPr>
            </w:pPr>
            <w:r w:rsidRPr="00064E06">
              <w:rPr>
                <w:color w:val="000000"/>
                <w:sz w:val="16"/>
                <w:szCs w:val="16"/>
              </w:rPr>
              <w:t>86:01:1304001:2</w:t>
            </w:r>
          </w:p>
        </w:tc>
        <w:tc>
          <w:tcPr>
            <w:tcW w:w="1134" w:type="dxa"/>
            <w:shd w:val="clear" w:color="auto" w:fill="auto"/>
            <w:hideMark/>
          </w:tcPr>
          <w:p w:rsidR="00E7779D" w:rsidRPr="00064E06" w:rsidRDefault="00E7779D" w:rsidP="00064E06">
            <w:pPr>
              <w:ind w:left="-113" w:right="-113"/>
              <w:jc w:val="center"/>
              <w:rPr>
                <w:color w:val="000000"/>
                <w:sz w:val="16"/>
                <w:szCs w:val="16"/>
              </w:rPr>
            </w:pPr>
            <w:r w:rsidRPr="00064E06">
              <w:rPr>
                <w:color w:val="000000"/>
                <w:sz w:val="16"/>
                <w:szCs w:val="16"/>
              </w:rPr>
              <w:t>0,1361</w:t>
            </w:r>
          </w:p>
        </w:tc>
        <w:tc>
          <w:tcPr>
            <w:tcW w:w="1667" w:type="dxa"/>
            <w:shd w:val="clear" w:color="auto" w:fill="auto"/>
            <w:hideMark/>
          </w:tcPr>
          <w:p w:rsidR="00E7779D" w:rsidRPr="00064E06" w:rsidRDefault="00E7779D" w:rsidP="00064E06">
            <w:pPr>
              <w:pStyle w:val="Default"/>
              <w:ind w:left="-113" w:right="-113"/>
              <w:jc w:val="center"/>
              <w:rPr>
                <w:sz w:val="16"/>
                <w:szCs w:val="16"/>
              </w:rPr>
            </w:pPr>
            <w:r w:rsidRPr="00064E06">
              <w:rPr>
                <w:sz w:val="16"/>
                <w:szCs w:val="16"/>
              </w:rPr>
              <w:t>Соглашение об установлении сервитут</w:t>
            </w:r>
          </w:p>
        </w:tc>
        <w:tc>
          <w:tcPr>
            <w:tcW w:w="2694" w:type="dxa"/>
            <w:shd w:val="clear" w:color="auto" w:fill="auto"/>
            <w:hideMark/>
          </w:tcPr>
          <w:p w:rsidR="00E7779D" w:rsidRPr="00064E06" w:rsidRDefault="00E7779D" w:rsidP="00064E06">
            <w:pPr>
              <w:pStyle w:val="Default"/>
              <w:ind w:left="-113" w:right="-113"/>
              <w:jc w:val="center"/>
              <w:rPr>
                <w:sz w:val="16"/>
                <w:szCs w:val="16"/>
              </w:rPr>
            </w:pPr>
            <w:proofErr w:type="gramStart"/>
            <w:r w:rsidRPr="00064E06">
              <w:rPr>
                <w:sz w:val="16"/>
                <w:szCs w:val="16"/>
              </w:rPr>
              <w:t>Согласно выписки</w:t>
            </w:r>
            <w:proofErr w:type="gramEnd"/>
            <w:r w:rsidRPr="00064E06">
              <w:rPr>
                <w:sz w:val="16"/>
                <w:szCs w:val="16"/>
              </w:rPr>
              <w:t xml:space="preserve"> из ЕГРН </w:t>
            </w:r>
            <w:r w:rsidR="0079152A" w:rsidRPr="00064E06">
              <w:rPr>
                <w:sz w:val="16"/>
                <w:szCs w:val="16"/>
              </w:rPr>
              <w:t>-</w:t>
            </w:r>
            <w:r w:rsidRPr="00064E06">
              <w:rPr>
                <w:sz w:val="16"/>
                <w:szCs w:val="16"/>
              </w:rPr>
              <w:t xml:space="preserve"> </w:t>
            </w:r>
            <w:r w:rsidR="0079152A" w:rsidRPr="00064E06">
              <w:rPr>
                <w:sz w:val="16"/>
                <w:szCs w:val="16"/>
              </w:rPr>
              <w:t>акционерное общество энергетики и электрификации «</w:t>
            </w:r>
            <w:proofErr w:type="spellStart"/>
            <w:r w:rsidR="0079152A" w:rsidRPr="00064E06">
              <w:rPr>
                <w:sz w:val="16"/>
                <w:szCs w:val="16"/>
              </w:rPr>
              <w:t>Тюменьэнерго</w:t>
            </w:r>
            <w:proofErr w:type="spellEnd"/>
            <w:r w:rsidR="0079152A" w:rsidRPr="00064E06">
              <w:rPr>
                <w:sz w:val="16"/>
                <w:szCs w:val="16"/>
              </w:rPr>
              <w:t>»</w:t>
            </w:r>
            <w:r w:rsidRPr="00064E06">
              <w:rPr>
                <w:sz w:val="16"/>
                <w:szCs w:val="16"/>
              </w:rPr>
              <w:t>, явл</w:t>
            </w:r>
            <w:r w:rsidR="0079152A" w:rsidRPr="00064E06">
              <w:rPr>
                <w:sz w:val="16"/>
                <w:szCs w:val="16"/>
              </w:rPr>
              <w:t xml:space="preserve">яющееся дочерним предприятием </w:t>
            </w:r>
            <w:r w:rsidRPr="00064E06">
              <w:rPr>
                <w:sz w:val="16"/>
                <w:szCs w:val="16"/>
              </w:rPr>
              <w:t xml:space="preserve"> </w:t>
            </w:r>
            <w:r w:rsidR="0079152A" w:rsidRPr="00064E06">
              <w:rPr>
                <w:sz w:val="16"/>
                <w:szCs w:val="16"/>
              </w:rPr>
              <w:t xml:space="preserve">акционерного общества </w:t>
            </w:r>
            <w:r w:rsidRPr="00064E06">
              <w:rPr>
                <w:sz w:val="16"/>
                <w:szCs w:val="16"/>
              </w:rPr>
              <w:t>«</w:t>
            </w:r>
            <w:proofErr w:type="spellStart"/>
            <w:r w:rsidRPr="00064E06">
              <w:rPr>
                <w:sz w:val="16"/>
                <w:szCs w:val="16"/>
              </w:rPr>
              <w:t>Россети</w:t>
            </w:r>
            <w:proofErr w:type="spellEnd"/>
            <w:r w:rsidRPr="00064E06">
              <w:rPr>
                <w:sz w:val="16"/>
                <w:szCs w:val="16"/>
              </w:rPr>
              <w:t xml:space="preserve"> Тюмень», филиал - </w:t>
            </w:r>
            <w:proofErr w:type="spellStart"/>
            <w:r w:rsidRPr="00064E06">
              <w:rPr>
                <w:sz w:val="16"/>
                <w:szCs w:val="16"/>
              </w:rPr>
              <w:t>Урайские</w:t>
            </w:r>
            <w:proofErr w:type="spellEnd"/>
            <w:r w:rsidRPr="00064E06">
              <w:rPr>
                <w:sz w:val="16"/>
                <w:szCs w:val="16"/>
              </w:rPr>
              <w:t xml:space="preserve"> электрические сети</w:t>
            </w:r>
          </w:p>
        </w:tc>
      </w:tr>
    </w:tbl>
    <w:p w:rsidR="0079152A" w:rsidRPr="0079152A" w:rsidRDefault="0079152A" w:rsidP="0079152A">
      <w:pPr>
        <w:pStyle w:val="1fff0"/>
        <w:tabs>
          <w:tab w:val="left" w:pos="9639"/>
        </w:tabs>
        <w:spacing w:line="240" w:lineRule="auto"/>
        <w:ind w:left="0" w:right="0"/>
        <w:rPr>
          <w:rFonts w:ascii="Times New Roman" w:eastAsia="ArialMT" w:hAnsi="Times New Roman"/>
          <w:sz w:val="24"/>
          <w:szCs w:val="24"/>
        </w:rPr>
      </w:pPr>
    </w:p>
    <w:p w:rsidR="00E7779D" w:rsidRPr="001D77A8" w:rsidRDefault="00E7779D" w:rsidP="0079152A">
      <w:pPr>
        <w:pStyle w:val="1fff0"/>
        <w:tabs>
          <w:tab w:val="left" w:pos="9639"/>
        </w:tabs>
        <w:spacing w:line="240" w:lineRule="auto"/>
        <w:ind w:left="0" w:right="0"/>
        <w:rPr>
          <w:rFonts w:ascii="Times New Roman" w:eastAsia="ArialMT" w:hAnsi="Times New Roman"/>
          <w:sz w:val="28"/>
          <w:szCs w:val="28"/>
        </w:rPr>
      </w:pPr>
      <w:r w:rsidRPr="002C3DD2">
        <w:rPr>
          <w:rFonts w:ascii="Times New Roman" w:eastAsia="ArialMT" w:hAnsi="Times New Roman"/>
          <w:sz w:val="24"/>
          <w:szCs w:val="24"/>
        </w:rPr>
        <w:t>Ниже по тексту представлены характеристики (качественные и количественные) испрашиваемых лесных участков.</w:t>
      </w:r>
    </w:p>
    <w:p w:rsidR="00E7779D" w:rsidRPr="002C3DD2" w:rsidRDefault="0079152A" w:rsidP="00E7779D">
      <w:pPr>
        <w:pStyle w:val="1fff0"/>
        <w:tabs>
          <w:tab w:val="left" w:pos="9639"/>
        </w:tabs>
        <w:spacing w:line="240" w:lineRule="auto"/>
        <w:ind w:left="0" w:right="0"/>
        <w:rPr>
          <w:rFonts w:ascii="Times New Roman" w:eastAsia="ArialMT" w:hAnsi="Times New Roman"/>
          <w:sz w:val="24"/>
          <w:szCs w:val="24"/>
        </w:rPr>
      </w:pPr>
      <w:r>
        <w:rPr>
          <w:rFonts w:ascii="Times New Roman" w:eastAsia="ArialMT" w:hAnsi="Times New Roman"/>
          <w:sz w:val="24"/>
          <w:szCs w:val="24"/>
        </w:rPr>
        <w:t>Целевое назначение лесов -</w:t>
      </w:r>
      <w:r w:rsidR="00E7779D" w:rsidRPr="002C3DD2">
        <w:rPr>
          <w:rFonts w:ascii="Times New Roman" w:eastAsia="ArialMT" w:hAnsi="Times New Roman"/>
          <w:sz w:val="24"/>
          <w:szCs w:val="24"/>
        </w:rPr>
        <w:t xml:space="preserve"> эксплуатационные леса и защитные лес</w:t>
      </w:r>
      <w:proofErr w:type="gramStart"/>
      <w:r w:rsidR="00E7779D" w:rsidRPr="002C3DD2">
        <w:rPr>
          <w:rFonts w:ascii="Times New Roman" w:eastAsia="ArialMT" w:hAnsi="Times New Roman"/>
          <w:sz w:val="24"/>
          <w:szCs w:val="24"/>
        </w:rPr>
        <w:t>а(</w:t>
      </w:r>
      <w:proofErr w:type="gramEnd"/>
      <w:r w:rsidR="00E7779D" w:rsidRPr="002C3DD2">
        <w:rPr>
          <w:rFonts w:ascii="Times New Roman" w:eastAsia="ArialMT" w:hAnsi="Times New Roman"/>
          <w:sz w:val="24"/>
          <w:szCs w:val="24"/>
        </w:rPr>
        <w:t>а именно</w:t>
      </w:r>
      <w:r w:rsidR="00E7779D" w:rsidRPr="002C3DD2">
        <w:rPr>
          <w:sz w:val="24"/>
          <w:szCs w:val="24"/>
        </w:rPr>
        <w:t xml:space="preserve"> </w:t>
      </w:r>
      <w:r w:rsidR="00E7779D" w:rsidRPr="002C3DD2">
        <w:rPr>
          <w:rFonts w:ascii="Times New Roman" w:eastAsia="ArialMT" w:hAnsi="Times New Roman"/>
          <w:sz w:val="24"/>
          <w:szCs w:val="24"/>
        </w:rPr>
        <w:t xml:space="preserve">леса, выполняющие функции защиты природных и иных объектов (леса, расположенные в защитных полосах лесов (леса, расположенные в границах полос отвода железных дорог и придорожных полос автомобильных дорог, установленных в соответствии с законодательством Российской Федерации о железнодорожном транспорте, законодательством об автомобильных дорогах и о дорожной деятельности) категории </w:t>
      </w:r>
      <w:proofErr w:type="spellStart"/>
      <w:r w:rsidR="00E7779D" w:rsidRPr="002C3DD2">
        <w:rPr>
          <w:rFonts w:ascii="Times New Roman" w:eastAsia="ArialMT" w:hAnsi="Times New Roman"/>
          <w:sz w:val="24"/>
          <w:szCs w:val="24"/>
        </w:rPr>
        <w:t>защитности</w:t>
      </w:r>
      <w:proofErr w:type="spellEnd"/>
      <w:r w:rsidR="00E7779D" w:rsidRPr="002C3DD2">
        <w:rPr>
          <w:rFonts w:ascii="Times New Roman" w:eastAsia="ArialMT" w:hAnsi="Times New Roman"/>
          <w:sz w:val="24"/>
          <w:szCs w:val="24"/>
        </w:rPr>
        <w:t>).</w:t>
      </w:r>
    </w:p>
    <w:p w:rsidR="00E7779D" w:rsidRPr="002C3DD2" w:rsidRDefault="0079152A" w:rsidP="00E7779D">
      <w:pPr>
        <w:pStyle w:val="1fff0"/>
        <w:tabs>
          <w:tab w:val="left" w:pos="9639"/>
        </w:tabs>
        <w:spacing w:line="240" w:lineRule="auto"/>
        <w:ind w:left="0" w:right="0"/>
        <w:rPr>
          <w:rFonts w:ascii="Times New Roman" w:eastAsia="ArialMT" w:hAnsi="Times New Roman"/>
          <w:sz w:val="24"/>
          <w:szCs w:val="24"/>
        </w:rPr>
      </w:pPr>
      <w:r>
        <w:rPr>
          <w:rFonts w:ascii="Times New Roman" w:eastAsia="ArialMT" w:hAnsi="Times New Roman"/>
          <w:sz w:val="24"/>
          <w:szCs w:val="24"/>
        </w:rPr>
        <w:t>Вид разрешенного использования -</w:t>
      </w:r>
      <w:r w:rsidR="00E7779D" w:rsidRPr="002C3DD2">
        <w:rPr>
          <w:rFonts w:ascii="Times New Roman" w:eastAsia="ArialMT" w:hAnsi="Times New Roman"/>
          <w:sz w:val="24"/>
          <w:szCs w:val="24"/>
        </w:rPr>
        <w:t xml:space="preserve"> строительство, реконструкция, эксплуатация линейных объектов.</w:t>
      </w:r>
    </w:p>
    <w:p w:rsidR="00E7779D" w:rsidRPr="002C3DD2" w:rsidRDefault="00E7779D" w:rsidP="00E7779D">
      <w:pPr>
        <w:pStyle w:val="1fff0"/>
        <w:tabs>
          <w:tab w:val="left" w:pos="9639"/>
        </w:tabs>
        <w:spacing w:line="240" w:lineRule="auto"/>
        <w:ind w:left="0" w:right="0"/>
        <w:rPr>
          <w:rFonts w:ascii="Times New Roman" w:eastAsia="ArialMT" w:hAnsi="Times New Roman"/>
          <w:sz w:val="24"/>
          <w:szCs w:val="24"/>
        </w:rPr>
      </w:pPr>
    </w:p>
    <w:p w:rsidR="00E7779D" w:rsidRDefault="00E7779D" w:rsidP="0079152A">
      <w:pPr>
        <w:pStyle w:val="1fff0"/>
        <w:tabs>
          <w:tab w:val="left" w:pos="9639"/>
        </w:tabs>
        <w:spacing w:line="240" w:lineRule="auto"/>
        <w:ind w:left="0" w:right="0"/>
        <w:jc w:val="center"/>
        <w:rPr>
          <w:rFonts w:ascii="Times New Roman" w:eastAsia="ArialMT" w:hAnsi="Times New Roman"/>
          <w:sz w:val="24"/>
          <w:szCs w:val="24"/>
        </w:rPr>
      </w:pPr>
      <w:r w:rsidRPr="002C3DD2">
        <w:rPr>
          <w:rFonts w:ascii="Times New Roman" w:eastAsia="ArialMT" w:hAnsi="Times New Roman"/>
          <w:sz w:val="24"/>
          <w:szCs w:val="24"/>
        </w:rPr>
        <w:t>Характеристика насаждений лесного участка</w:t>
      </w:r>
    </w:p>
    <w:p w:rsidR="0079152A" w:rsidRPr="002C3DD2" w:rsidRDefault="0079152A" w:rsidP="0079152A">
      <w:pPr>
        <w:pStyle w:val="1fff0"/>
        <w:tabs>
          <w:tab w:val="left" w:pos="9639"/>
        </w:tabs>
        <w:spacing w:line="240" w:lineRule="auto"/>
        <w:ind w:left="0" w:right="0"/>
        <w:jc w:val="center"/>
        <w:rPr>
          <w:rFonts w:ascii="Times New Roman" w:eastAsia="ArialMT"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636"/>
        <w:gridCol w:w="620"/>
        <w:gridCol w:w="567"/>
        <w:gridCol w:w="851"/>
        <w:gridCol w:w="850"/>
        <w:gridCol w:w="851"/>
        <w:gridCol w:w="709"/>
        <w:gridCol w:w="1134"/>
        <w:gridCol w:w="1134"/>
        <w:gridCol w:w="60"/>
        <w:gridCol w:w="1357"/>
      </w:tblGrid>
      <w:tr w:rsidR="002C7C16" w:rsidRPr="00064E06" w:rsidTr="00064E06">
        <w:trPr>
          <w:trHeight w:val="660"/>
        </w:trPr>
        <w:tc>
          <w:tcPr>
            <w:tcW w:w="1120" w:type="dxa"/>
            <w:vMerge w:val="restart"/>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Целевое назначение лесов</w:t>
            </w:r>
          </w:p>
        </w:tc>
        <w:tc>
          <w:tcPr>
            <w:tcW w:w="636" w:type="dxa"/>
            <w:vMerge w:val="restart"/>
            <w:shd w:val="clear" w:color="auto" w:fill="auto"/>
            <w:textDirection w:val="btLr"/>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Участковое лесничество/урочище</w:t>
            </w:r>
          </w:p>
        </w:tc>
        <w:tc>
          <w:tcPr>
            <w:tcW w:w="620" w:type="dxa"/>
            <w:vMerge w:val="restart"/>
            <w:shd w:val="clear" w:color="auto" w:fill="auto"/>
            <w:textDirection w:val="btLr"/>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Лесной квартал</w:t>
            </w:r>
          </w:p>
        </w:tc>
        <w:tc>
          <w:tcPr>
            <w:tcW w:w="567" w:type="dxa"/>
            <w:vMerge w:val="restart"/>
            <w:shd w:val="clear" w:color="auto" w:fill="auto"/>
            <w:textDirection w:val="btLr"/>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Лесотаксационный выдел</w:t>
            </w:r>
          </w:p>
        </w:tc>
        <w:tc>
          <w:tcPr>
            <w:tcW w:w="851" w:type="dxa"/>
            <w:vMerge w:val="restart"/>
            <w:shd w:val="clear" w:color="auto" w:fill="auto"/>
            <w:textDirection w:val="btLr"/>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Преобладающая порода</w:t>
            </w:r>
          </w:p>
        </w:tc>
        <w:tc>
          <w:tcPr>
            <w:tcW w:w="850" w:type="dxa"/>
            <w:vMerge w:val="restart"/>
            <w:shd w:val="clear" w:color="auto" w:fill="auto"/>
            <w:textDirection w:val="btLr"/>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Площадь (</w:t>
            </w:r>
            <w:proofErr w:type="gramStart"/>
            <w:r w:rsidRPr="00064E06">
              <w:rPr>
                <w:rFonts w:eastAsia="Calibri"/>
                <w:sz w:val="20"/>
                <w:szCs w:val="20"/>
                <w:lang w:eastAsia="en-US"/>
              </w:rPr>
              <w:t>га</w:t>
            </w:r>
            <w:proofErr w:type="gramEnd"/>
            <w:r w:rsidRPr="00064E06">
              <w:rPr>
                <w:rFonts w:eastAsia="Calibri"/>
                <w:sz w:val="20"/>
                <w:szCs w:val="20"/>
                <w:lang w:eastAsia="en-US"/>
              </w:rPr>
              <w:t>)</w:t>
            </w:r>
          </w:p>
        </w:tc>
        <w:tc>
          <w:tcPr>
            <w:tcW w:w="851" w:type="dxa"/>
            <w:vMerge w:val="restart"/>
            <w:shd w:val="clear" w:color="auto" w:fill="auto"/>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Запас древесины (</w:t>
            </w:r>
            <w:proofErr w:type="spellStart"/>
            <w:r w:rsidRPr="00064E06">
              <w:rPr>
                <w:rFonts w:eastAsia="Calibri"/>
                <w:sz w:val="20"/>
                <w:szCs w:val="20"/>
                <w:lang w:eastAsia="en-US"/>
              </w:rPr>
              <w:t>куб.м</w:t>
            </w:r>
            <w:proofErr w:type="spellEnd"/>
            <w:r w:rsidRPr="00064E06">
              <w:rPr>
                <w:rFonts w:eastAsia="Calibri"/>
                <w:sz w:val="20"/>
                <w:szCs w:val="20"/>
                <w:lang w:eastAsia="en-US"/>
              </w:rPr>
              <w:t>.)</w:t>
            </w:r>
          </w:p>
        </w:tc>
        <w:tc>
          <w:tcPr>
            <w:tcW w:w="4394" w:type="dxa"/>
            <w:gridSpan w:val="5"/>
            <w:shd w:val="clear" w:color="auto" w:fill="auto"/>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В том числе по группам возраста древостоя (га/</w:t>
            </w:r>
            <w:proofErr w:type="spellStart"/>
            <w:r w:rsidRPr="00064E06">
              <w:rPr>
                <w:rFonts w:eastAsia="Calibri"/>
                <w:sz w:val="20"/>
                <w:szCs w:val="20"/>
                <w:lang w:eastAsia="en-US"/>
              </w:rPr>
              <w:t>куб</w:t>
            </w:r>
            <w:proofErr w:type="gramStart"/>
            <w:r w:rsidRPr="00064E06">
              <w:rPr>
                <w:rFonts w:eastAsia="Calibri"/>
                <w:sz w:val="20"/>
                <w:szCs w:val="20"/>
                <w:lang w:eastAsia="en-US"/>
              </w:rPr>
              <w:t>.м</w:t>
            </w:r>
            <w:proofErr w:type="spellEnd"/>
            <w:proofErr w:type="gramEnd"/>
            <w:r w:rsidRPr="00064E06">
              <w:rPr>
                <w:rFonts w:eastAsia="Calibri"/>
                <w:sz w:val="20"/>
                <w:szCs w:val="20"/>
                <w:lang w:eastAsia="en-US"/>
              </w:rPr>
              <w:t>)</w:t>
            </w:r>
          </w:p>
        </w:tc>
      </w:tr>
      <w:tr w:rsidR="002C7C16" w:rsidRPr="00064E06" w:rsidTr="00064E06">
        <w:trPr>
          <w:trHeight w:val="735"/>
        </w:trPr>
        <w:tc>
          <w:tcPr>
            <w:tcW w:w="1120" w:type="dxa"/>
            <w:vMerge/>
            <w:shd w:val="clear" w:color="auto" w:fill="auto"/>
            <w:hideMark/>
          </w:tcPr>
          <w:p w:rsidR="00E7779D" w:rsidRPr="00064E06" w:rsidRDefault="00E7779D" w:rsidP="00064E06">
            <w:pPr>
              <w:jc w:val="center"/>
              <w:rPr>
                <w:rFonts w:eastAsia="Calibri"/>
                <w:sz w:val="20"/>
                <w:szCs w:val="20"/>
                <w:lang w:eastAsia="en-US"/>
              </w:rPr>
            </w:pPr>
          </w:p>
        </w:tc>
        <w:tc>
          <w:tcPr>
            <w:tcW w:w="636" w:type="dxa"/>
            <w:vMerge/>
            <w:shd w:val="clear" w:color="auto" w:fill="auto"/>
            <w:hideMark/>
          </w:tcPr>
          <w:p w:rsidR="00E7779D" w:rsidRPr="00064E06" w:rsidRDefault="00E7779D" w:rsidP="00064E06">
            <w:pPr>
              <w:jc w:val="center"/>
              <w:rPr>
                <w:rFonts w:eastAsia="Calibri"/>
                <w:sz w:val="20"/>
                <w:szCs w:val="20"/>
                <w:lang w:eastAsia="en-US"/>
              </w:rPr>
            </w:pPr>
          </w:p>
        </w:tc>
        <w:tc>
          <w:tcPr>
            <w:tcW w:w="620" w:type="dxa"/>
            <w:vMerge/>
            <w:shd w:val="clear" w:color="auto" w:fill="auto"/>
            <w:hideMark/>
          </w:tcPr>
          <w:p w:rsidR="00E7779D" w:rsidRPr="00064E06" w:rsidRDefault="00E7779D" w:rsidP="00064E06">
            <w:pPr>
              <w:jc w:val="center"/>
              <w:rPr>
                <w:rFonts w:eastAsia="Calibri"/>
                <w:sz w:val="20"/>
                <w:szCs w:val="20"/>
                <w:lang w:eastAsia="en-US"/>
              </w:rPr>
            </w:pPr>
          </w:p>
        </w:tc>
        <w:tc>
          <w:tcPr>
            <w:tcW w:w="567" w:type="dxa"/>
            <w:vMerge/>
            <w:shd w:val="clear" w:color="auto" w:fill="auto"/>
            <w:hideMark/>
          </w:tcPr>
          <w:p w:rsidR="00E7779D" w:rsidRPr="00064E06" w:rsidRDefault="00E7779D" w:rsidP="00064E06">
            <w:pPr>
              <w:jc w:val="center"/>
              <w:rPr>
                <w:rFonts w:eastAsia="Calibri"/>
                <w:sz w:val="20"/>
                <w:szCs w:val="20"/>
                <w:lang w:eastAsia="en-US"/>
              </w:rPr>
            </w:pPr>
          </w:p>
        </w:tc>
        <w:tc>
          <w:tcPr>
            <w:tcW w:w="851" w:type="dxa"/>
            <w:vMerge/>
            <w:shd w:val="clear" w:color="auto" w:fill="auto"/>
            <w:hideMark/>
          </w:tcPr>
          <w:p w:rsidR="00E7779D" w:rsidRPr="00064E06" w:rsidRDefault="00E7779D" w:rsidP="00064E06">
            <w:pPr>
              <w:jc w:val="center"/>
              <w:rPr>
                <w:rFonts w:eastAsia="Calibri"/>
                <w:sz w:val="20"/>
                <w:szCs w:val="20"/>
                <w:lang w:eastAsia="en-US"/>
              </w:rPr>
            </w:pPr>
          </w:p>
        </w:tc>
        <w:tc>
          <w:tcPr>
            <w:tcW w:w="850" w:type="dxa"/>
            <w:vMerge/>
            <w:shd w:val="clear" w:color="auto" w:fill="auto"/>
            <w:hideMark/>
          </w:tcPr>
          <w:p w:rsidR="00E7779D" w:rsidRPr="00064E06" w:rsidRDefault="00E7779D" w:rsidP="00064E06">
            <w:pPr>
              <w:jc w:val="center"/>
              <w:rPr>
                <w:rFonts w:eastAsia="Calibri"/>
                <w:sz w:val="20"/>
                <w:szCs w:val="20"/>
                <w:lang w:eastAsia="en-US"/>
              </w:rPr>
            </w:pPr>
          </w:p>
        </w:tc>
        <w:tc>
          <w:tcPr>
            <w:tcW w:w="851" w:type="dxa"/>
            <w:vMerge/>
            <w:shd w:val="clear" w:color="auto" w:fill="auto"/>
            <w:hideMark/>
          </w:tcPr>
          <w:p w:rsidR="00E7779D" w:rsidRPr="00064E06" w:rsidRDefault="00E7779D" w:rsidP="00064E06">
            <w:pPr>
              <w:ind w:left="-108"/>
              <w:jc w:val="center"/>
              <w:rPr>
                <w:rFonts w:eastAsia="Calibri"/>
                <w:sz w:val="20"/>
                <w:szCs w:val="20"/>
                <w:lang w:eastAsia="en-US"/>
              </w:rPr>
            </w:pPr>
          </w:p>
        </w:tc>
        <w:tc>
          <w:tcPr>
            <w:tcW w:w="709" w:type="dxa"/>
            <w:shd w:val="clear" w:color="auto" w:fill="auto"/>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молодняки</w:t>
            </w:r>
          </w:p>
        </w:tc>
        <w:tc>
          <w:tcPr>
            <w:tcW w:w="1134" w:type="dxa"/>
            <w:shd w:val="clear" w:color="auto" w:fill="auto"/>
            <w:hideMark/>
          </w:tcPr>
          <w:p w:rsidR="00E7779D" w:rsidRPr="00064E06" w:rsidRDefault="00E7779D" w:rsidP="00064E06">
            <w:pPr>
              <w:ind w:left="-108"/>
              <w:jc w:val="center"/>
              <w:rPr>
                <w:rFonts w:eastAsia="Calibri"/>
                <w:sz w:val="20"/>
                <w:szCs w:val="20"/>
                <w:lang w:eastAsia="en-US"/>
              </w:rPr>
            </w:pPr>
            <w:proofErr w:type="gramStart"/>
            <w:r w:rsidRPr="00064E06">
              <w:rPr>
                <w:rFonts w:eastAsia="Calibri"/>
                <w:sz w:val="20"/>
                <w:szCs w:val="20"/>
                <w:lang w:eastAsia="en-US"/>
              </w:rPr>
              <w:t>средне-возрастные</w:t>
            </w:r>
            <w:proofErr w:type="gramEnd"/>
          </w:p>
        </w:tc>
        <w:tc>
          <w:tcPr>
            <w:tcW w:w="1134" w:type="dxa"/>
            <w:shd w:val="clear" w:color="auto" w:fill="auto"/>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приспевающие</w:t>
            </w:r>
          </w:p>
        </w:tc>
        <w:tc>
          <w:tcPr>
            <w:tcW w:w="1417" w:type="dxa"/>
            <w:gridSpan w:val="2"/>
            <w:shd w:val="clear" w:color="auto" w:fill="auto"/>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спелые и перестойные</w:t>
            </w:r>
          </w:p>
        </w:tc>
      </w:tr>
      <w:tr w:rsidR="002C7C16" w:rsidRPr="00064E06" w:rsidTr="00064E06">
        <w:trPr>
          <w:trHeight w:val="315"/>
        </w:trPr>
        <w:tc>
          <w:tcPr>
            <w:tcW w:w="1120"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p>
        </w:tc>
        <w:tc>
          <w:tcPr>
            <w:tcW w:w="63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p>
        </w:tc>
        <w:tc>
          <w:tcPr>
            <w:tcW w:w="620"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567"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p>
        </w:tc>
        <w:tc>
          <w:tcPr>
            <w:tcW w:w="851"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p>
        </w:tc>
        <w:tc>
          <w:tcPr>
            <w:tcW w:w="850"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p>
        </w:tc>
        <w:tc>
          <w:tcPr>
            <w:tcW w:w="851"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709"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p>
        </w:tc>
        <w:tc>
          <w:tcPr>
            <w:tcW w:w="1134"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9</w:t>
            </w:r>
          </w:p>
        </w:tc>
        <w:tc>
          <w:tcPr>
            <w:tcW w:w="1134"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w:t>
            </w:r>
          </w:p>
        </w:tc>
        <w:tc>
          <w:tcPr>
            <w:tcW w:w="1417" w:type="dxa"/>
            <w:gridSpan w:val="2"/>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p>
        </w:tc>
      </w:tr>
      <w:tr w:rsidR="00E7779D" w:rsidRPr="00064E06" w:rsidTr="00064E06">
        <w:trPr>
          <w:trHeight w:val="75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lastRenderedPageBreak/>
              <w:t>86:01:0000000:10686:ЗУ</w:t>
            </w:r>
            <w:proofErr w:type="gramStart"/>
            <w:r w:rsidRPr="00064E06">
              <w:rPr>
                <w:rFonts w:eastAsia="Calibri"/>
                <w:bCs/>
                <w:iCs/>
                <w:sz w:val="20"/>
                <w:szCs w:val="20"/>
                <w:lang w:eastAsia="en-US"/>
              </w:rPr>
              <w:t>1</w:t>
            </w:r>
            <w:proofErr w:type="gramEnd"/>
            <w:r w:rsidRPr="00064E06">
              <w:rPr>
                <w:rFonts w:eastAsia="Calibri"/>
                <w:bCs/>
                <w:iCs/>
                <w:sz w:val="20"/>
                <w:szCs w:val="20"/>
                <w:lang w:eastAsia="en-US"/>
              </w:rPr>
              <w:t xml:space="preserve">/Линии электропередачи всех видов и классов </w:t>
            </w:r>
            <w:proofErr w:type="spellStart"/>
            <w:r w:rsidRPr="00064E06">
              <w:rPr>
                <w:rFonts w:eastAsia="Calibri"/>
                <w:bCs/>
                <w:iCs/>
                <w:sz w:val="20"/>
                <w:szCs w:val="20"/>
                <w:lang w:eastAsia="en-US"/>
              </w:rPr>
              <w:t>напряэжения</w:t>
            </w:r>
            <w:proofErr w:type="spellEnd"/>
            <w:r w:rsidRPr="00064E06">
              <w:rPr>
                <w:rFonts w:eastAsia="Calibri"/>
                <w:bCs/>
                <w:iCs/>
                <w:sz w:val="20"/>
                <w:szCs w:val="20"/>
                <w:lang w:eastAsia="en-US"/>
              </w:rPr>
              <w:t xml:space="preserve"> (ВЛ-110кВ)</w:t>
            </w:r>
          </w:p>
        </w:tc>
      </w:tr>
      <w:tr w:rsidR="002C7C16" w:rsidRPr="00064E06" w:rsidTr="00064E06">
        <w:trPr>
          <w:trHeight w:val="93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0,4551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0,4551/9</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7,1123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7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0,8475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0,8475/76</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2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0,0849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0,0849/2</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0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1,3849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1,3849/42</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8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0,4785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6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0,0886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6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1,837/73</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0,7538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0,7538/68</w:t>
            </w:r>
          </w:p>
        </w:tc>
      </w:tr>
      <w:tr w:rsidR="002C7C16" w:rsidRPr="00064E06" w:rsidTr="00064E06">
        <w:trPr>
          <w:trHeight w:val="98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0,9148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0,9148/27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2,1773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2,1773/457</w:t>
            </w:r>
          </w:p>
        </w:tc>
      </w:tr>
      <w:tr w:rsidR="002C7C16" w:rsidRPr="00064E06" w:rsidTr="00064E06">
        <w:trPr>
          <w:trHeight w:val="92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2,8342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680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2,8342/680</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0,8568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0,8568/180</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9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0,6046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0,6046/12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2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0,9416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0,9416/75</w:t>
            </w:r>
          </w:p>
        </w:tc>
      </w:tr>
      <w:tr w:rsidR="002C7C16" w:rsidRPr="00064E06" w:rsidTr="00064E06">
        <w:trPr>
          <w:trHeight w:val="9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1,6468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1,6468/33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3,0183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33"/>
              <w:jc w:val="center"/>
              <w:rPr>
                <w:rFonts w:eastAsia="Calibri"/>
                <w:iCs/>
                <w:sz w:val="20"/>
                <w:szCs w:val="20"/>
                <w:lang w:eastAsia="en-US"/>
              </w:rPr>
            </w:pPr>
            <w:r w:rsidRPr="00064E06">
              <w:rPr>
                <w:rFonts w:eastAsia="Calibri"/>
                <w:iCs/>
                <w:sz w:val="20"/>
                <w:szCs w:val="20"/>
                <w:lang w:eastAsia="en-US"/>
              </w:rPr>
              <w:t>3,0183/302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Ель</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6,3573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1271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ind w:right="-108"/>
              <w:jc w:val="center"/>
              <w:rPr>
                <w:rFonts w:eastAsia="Calibri"/>
                <w:iCs/>
                <w:sz w:val="20"/>
                <w:szCs w:val="20"/>
                <w:lang w:eastAsia="en-US"/>
              </w:rPr>
            </w:pPr>
            <w:r w:rsidRPr="00064E06">
              <w:rPr>
                <w:rFonts w:eastAsia="Calibri"/>
                <w:iCs/>
                <w:sz w:val="20"/>
                <w:szCs w:val="20"/>
                <w:lang w:eastAsia="en-US"/>
              </w:rPr>
              <w:t>6,3573/1271</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0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4,5647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913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4,5647/913</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0,1598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1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0,8756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0,8756/271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2,2245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2,2245/756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1,8818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1,8818/245</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1,7537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1,7537/561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1,4366/460</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0,4856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0,4856/78</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0,0001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0,0001/0</w:t>
            </w:r>
          </w:p>
        </w:tc>
      </w:tr>
      <w:tr w:rsidR="002C7C16" w:rsidRPr="00064E06" w:rsidTr="00064E06">
        <w:trPr>
          <w:trHeight w:val="985"/>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0,0166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7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1,6186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1,6186/388</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2,6564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691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2,6564/691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1,2645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1,2645/114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2,2179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2,2179/466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1,7013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1,7013/306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2,1159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444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2,1159/444</w:t>
            </w:r>
          </w:p>
        </w:tc>
      </w:tr>
      <w:tr w:rsidR="002C7C16" w:rsidRPr="00064E06" w:rsidTr="00064E06">
        <w:trPr>
          <w:trHeight w:val="97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0,0623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2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1021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108" w:right="-108"/>
              <w:jc w:val="center"/>
              <w:rPr>
                <w:rFonts w:eastAsia="Calibri"/>
                <w:iCs/>
                <w:sz w:val="20"/>
                <w:szCs w:val="20"/>
                <w:lang w:eastAsia="en-US"/>
              </w:rPr>
            </w:pPr>
            <w:r w:rsidRPr="00064E06">
              <w:rPr>
                <w:rFonts w:eastAsia="Calibri"/>
                <w:iCs/>
                <w:sz w:val="20"/>
                <w:szCs w:val="20"/>
                <w:lang w:eastAsia="en-US"/>
              </w:rPr>
              <w:t>4,0848/1021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1,0322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1,0322/196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0,6497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108"/>
              <w:jc w:val="center"/>
              <w:rPr>
                <w:rFonts w:eastAsia="Calibri"/>
                <w:iCs/>
                <w:sz w:val="20"/>
                <w:szCs w:val="20"/>
                <w:lang w:eastAsia="en-US"/>
              </w:rPr>
            </w:pPr>
            <w:r w:rsidRPr="00064E06">
              <w:rPr>
                <w:rFonts w:eastAsia="Calibri"/>
                <w:iCs/>
                <w:sz w:val="20"/>
                <w:szCs w:val="20"/>
                <w:lang w:eastAsia="en-US"/>
              </w:rPr>
              <w:t>0,6497/162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0,4957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0,4957/104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0,0705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0,0705/5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0,8802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0,8802/158</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3,9824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677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3,9824/677</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87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8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2,2274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2,2274/423</w:t>
            </w:r>
          </w:p>
        </w:tc>
      </w:tr>
      <w:tr w:rsidR="002C7C16" w:rsidRPr="00064E06" w:rsidTr="00064E06">
        <w:trPr>
          <w:trHeight w:val="98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1,6948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322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1,6948/322</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4,2397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4,2397/848</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0,2582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0,2582/52</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0,734/66</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3,1266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108"/>
              <w:jc w:val="center"/>
              <w:rPr>
                <w:rFonts w:eastAsia="Calibri"/>
                <w:iCs/>
                <w:sz w:val="20"/>
                <w:szCs w:val="20"/>
                <w:lang w:eastAsia="en-US"/>
              </w:rPr>
            </w:pPr>
            <w:r w:rsidRPr="00064E06">
              <w:rPr>
                <w:rFonts w:eastAsia="Calibri"/>
                <w:iCs/>
                <w:sz w:val="20"/>
                <w:szCs w:val="20"/>
                <w:lang w:eastAsia="en-US"/>
              </w:rPr>
              <w:t>3,1266/750</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1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1,4295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1,4295/129</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7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86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1,4006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1,4006/84</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0,3914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0,3914/16</w:t>
            </w:r>
          </w:p>
        </w:tc>
      </w:tr>
      <w:tr w:rsidR="002C7C16" w:rsidRPr="00064E06" w:rsidTr="00064E06">
        <w:trPr>
          <w:trHeight w:val="8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2,3792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2,3792/357</w:t>
            </w:r>
          </w:p>
        </w:tc>
      </w:tr>
      <w:tr w:rsidR="002C7C16" w:rsidRPr="00064E06" w:rsidTr="00064E06">
        <w:trPr>
          <w:trHeight w:val="98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1,021/41</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4,993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999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4,993/999</w:t>
            </w:r>
          </w:p>
        </w:tc>
      </w:tr>
      <w:tr w:rsidR="002C7C16" w:rsidRPr="00064E06" w:rsidTr="00064E06">
        <w:trPr>
          <w:trHeight w:val="97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2,2673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2,2673/295</w:t>
            </w:r>
          </w:p>
        </w:tc>
      </w:tr>
      <w:tr w:rsidR="002C7C16" w:rsidRPr="00064E06" w:rsidTr="00064E06">
        <w:trPr>
          <w:trHeight w:val="100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7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0,1893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0,1893/47</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2,5298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2,5298/126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0,3137/47</w:t>
            </w:r>
          </w:p>
        </w:tc>
      </w:tr>
      <w:tr w:rsidR="002C7C16" w:rsidRPr="00064E06" w:rsidTr="00064E06">
        <w:trPr>
          <w:trHeight w:val="97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4,4687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938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4,4687/938</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7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8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0,6121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0,6121/104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0,2777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0,2777/44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1,6752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1,6752/352</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0,5437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0,5437/109</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0,2643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0,2643/45</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0,9986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0,9986/210</w:t>
            </w:r>
          </w:p>
        </w:tc>
      </w:tr>
      <w:tr w:rsidR="002C7C16" w:rsidRPr="00064E06" w:rsidTr="00064E06">
        <w:trPr>
          <w:trHeight w:val="92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0,349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0,349/73</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0,0189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Река</w:t>
            </w:r>
          </w:p>
        </w:tc>
      </w:tr>
      <w:tr w:rsidR="002C7C16" w:rsidRPr="00064E06" w:rsidTr="00064E06">
        <w:trPr>
          <w:trHeight w:val="99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0,0161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7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1,5669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1,5669/141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0,042/3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0,681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0,681/61</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1,4998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1,4998/165</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2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0,9894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0,9894/109</w:t>
            </w:r>
          </w:p>
        </w:tc>
      </w:tr>
      <w:tr w:rsidR="002C7C16" w:rsidRPr="00064E06" w:rsidTr="00064E06">
        <w:trPr>
          <w:trHeight w:val="8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0,314/31</w:t>
            </w:r>
          </w:p>
        </w:tc>
      </w:tr>
      <w:tr w:rsidR="002C7C16" w:rsidRPr="00064E06" w:rsidTr="00064E06">
        <w:trPr>
          <w:trHeight w:val="96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2,766/249</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0,1463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0,1463/25</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0,8253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0,8253/107</w:t>
            </w:r>
          </w:p>
        </w:tc>
      </w:tr>
      <w:tr w:rsidR="002C7C16" w:rsidRPr="00064E06" w:rsidTr="00064E06">
        <w:trPr>
          <w:trHeight w:val="905"/>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3,637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3,637/291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0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0,0789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2,3908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2,3908/215</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1,6534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1,6534/116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0,273/38</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4,0648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4,0648/244</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1,5035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1,5035/90</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3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3,3637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572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3,3637/572</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2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r>
      <w:tr w:rsidR="002C7C16" w:rsidRPr="00064E06" w:rsidTr="00064E06">
        <w:trPr>
          <w:trHeight w:val="101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6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0,8067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0,8067/16</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0,329/7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0,8517/145</w:t>
            </w:r>
          </w:p>
        </w:tc>
      </w:tr>
      <w:tr w:rsidR="002C7C16" w:rsidRPr="00064E06" w:rsidTr="00064E06">
        <w:trPr>
          <w:trHeight w:val="8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0,7788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0,7788/195</w:t>
            </w:r>
          </w:p>
        </w:tc>
      </w:tr>
      <w:tr w:rsidR="002C7C16" w:rsidRPr="00064E06" w:rsidTr="00064E06">
        <w:trPr>
          <w:trHeight w:val="97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0,7034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0,7034/63</w:t>
            </w:r>
          </w:p>
        </w:tc>
      </w:tr>
      <w:tr w:rsidR="002C7C16" w:rsidRPr="00064E06" w:rsidTr="00064E06">
        <w:trPr>
          <w:trHeight w:val="99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1,4926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328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1,4926/328</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1,4392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1,4392/216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4,2786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685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4,2786/685</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0,8511/162</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1,5542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1,5542/264</w:t>
            </w:r>
          </w:p>
        </w:tc>
      </w:tr>
      <w:tr w:rsidR="002C7C16" w:rsidRPr="00064E06" w:rsidTr="00064E06">
        <w:trPr>
          <w:trHeight w:val="9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0,0755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2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1,0751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1,0751/86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1,4161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1,4161/57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3,0821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3,0821/154</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8,2703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2,0162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2,0162/121</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1,3496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1,3496/148</w:t>
            </w:r>
          </w:p>
        </w:tc>
      </w:tr>
      <w:tr w:rsidR="002C7C16" w:rsidRPr="00064E06" w:rsidTr="00064E06">
        <w:trPr>
          <w:trHeight w:val="99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1,5973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7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0,0729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0,9773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0,9773/29</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2,8767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 профилю</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0,0066/1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0,0454/1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1,2274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1,2274/37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2,3572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1,457/131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0,5932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0,5932/36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3,3776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3,3776/372</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 профилю</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1,8487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1,8487/240</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4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0,2813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0,2813/23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0,0102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2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2,9708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743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2,9708/743</w:t>
            </w:r>
          </w:p>
        </w:tc>
      </w:tr>
      <w:tr w:rsidR="002C7C16" w:rsidRPr="00064E06" w:rsidTr="00064E06">
        <w:trPr>
          <w:trHeight w:val="99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4,7431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1091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4,7431/1091</w:t>
            </w:r>
          </w:p>
        </w:tc>
      </w:tr>
      <w:tr w:rsidR="002C7C16" w:rsidRPr="00064E06" w:rsidTr="00064E06">
        <w:trPr>
          <w:trHeight w:val="94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0,0606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87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1,8203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364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1,8203/364</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0,9217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0,9217/157</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0,819/164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1,938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1,938/329</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6,2437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6,2437/250</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3,7789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3,7789/945</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0,0924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0,6479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0,6479/110</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0,8275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0,8275/50</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4,696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4,696/282</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1,2339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1,2339/25</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0,4973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0,4973/114</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1,5619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1,5619/47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0,0683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2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433</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2,5264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87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1,502/75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4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0,0119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87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Ель</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0,7765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0,7765/116</w:t>
            </w:r>
          </w:p>
        </w:tc>
      </w:tr>
      <w:tr w:rsidR="002C7C16" w:rsidRPr="00064E06" w:rsidTr="00064E06">
        <w:trPr>
          <w:trHeight w:val="9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1,2037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1,2037/205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4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3,1051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3,1051/373</w:t>
            </w:r>
          </w:p>
        </w:tc>
      </w:tr>
      <w:tr w:rsidR="002C7C16" w:rsidRPr="00064E06" w:rsidTr="00064E06">
        <w:trPr>
          <w:trHeight w:val="87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0,1136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Дорога</w:t>
            </w:r>
          </w:p>
        </w:tc>
      </w:tr>
      <w:tr w:rsidR="002C7C16" w:rsidRPr="00064E06" w:rsidTr="00064E06">
        <w:trPr>
          <w:trHeight w:val="92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0,9697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87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0,7949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0,7949/79</w:t>
            </w:r>
          </w:p>
        </w:tc>
      </w:tr>
      <w:tr w:rsidR="002C7C16" w:rsidRPr="00064E06" w:rsidTr="00064E06">
        <w:trPr>
          <w:trHeight w:val="94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Ель</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1,3491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1,3491/243</w:t>
            </w:r>
          </w:p>
        </w:tc>
      </w:tr>
      <w:tr w:rsidR="002C7C16" w:rsidRPr="00064E06" w:rsidTr="00064E06">
        <w:trPr>
          <w:trHeight w:val="87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0,4893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0,4893/24</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0,0348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0,0348/1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5,3469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5,3469/535</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 профилю</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0,0492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0,3007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0,3007/33</w:t>
            </w:r>
          </w:p>
        </w:tc>
      </w:tr>
      <w:tr w:rsidR="002C7C16" w:rsidRPr="00064E06" w:rsidTr="00064E06">
        <w:trPr>
          <w:trHeight w:val="92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Ель</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0,8094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0,8094/146</w:t>
            </w:r>
          </w:p>
        </w:tc>
      </w:tr>
      <w:tr w:rsidR="002C7C16" w:rsidRPr="00064E06" w:rsidTr="00064E06">
        <w:trPr>
          <w:trHeight w:val="9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1,8896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1,8896/529</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4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0,6573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0,6573/33</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5,3343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1067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5,3343/1067</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0,2678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1,5746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1,5746/189</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1,3476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1,3476/135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0,0225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2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Река</w:t>
            </w:r>
          </w:p>
        </w:tc>
      </w:tr>
      <w:tr w:rsidR="002C7C16" w:rsidRPr="00064E06" w:rsidTr="00064E06">
        <w:trPr>
          <w:trHeight w:val="965"/>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0,5537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0,5537/28</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4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87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0,0322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2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0,2721/30</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1,3527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1,3527/81</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0,6839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0,6839/96</w:t>
            </w:r>
          </w:p>
        </w:tc>
      </w:tr>
      <w:tr w:rsidR="002C7C16" w:rsidRPr="00064E06" w:rsidTr="00064E06">
        <w:trPr>
          <w:trHeight w:val="90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0,729/15</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341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2,624/341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2,1759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2,1759/196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1,5991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1,5991/48</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0,7829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0,7829/55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0,5652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0,5652/79</w:t>
            </w:r>
          </w:p>
        </w:tc>
      </w:tr>
      <w:tr w:rsidR="002C7C16" w:rsidRPr="00064E06" w:rsidTr="00064E06">
        <w:trPr>
          <w:trHeight w:val="925"/>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0,7275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0,7275/102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0,0446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1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9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0,4182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0,4182/29</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8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0,8685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0,8685/17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65"/>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0,7263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0,3179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0,3179/13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7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0,3137/47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0,1354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0,1354/5</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0,5442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0,5442/98</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1,6457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1,6457/115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1,8631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4,3782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1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99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0,9713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0,9713/97</w:t>
            </w:r>
          </w:p>
        </w:tc>
      </w:tr>
      <w:tr w:rsidR="002C7C16" w:rsidRPr="00064E06" w:rsidTr="00064E06">
        <w:trPr>
          <w:trHeight w:val="92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4,6735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0,0684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4,5672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Болото</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 профилю</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2,6474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2,6474/106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0,0202/3</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0,7995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0,7995/176</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1,431/315</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0,0301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0,0301/1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2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0,5685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0,5685/23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0,4405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0,4405/22</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0,1289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0,1289/26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8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1,0468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1,0468/178</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0,3146/13</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4,3602/305</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0,0281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96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3,5457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3,5457/142</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1,212/36</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0,1083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Дорога</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0,0894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r>
      <w:tr w:rsidR="002C7C16" w:rsidRPr="00064E06" w:rsidTr="00064E06">
        <w:trPr>
          <w:trHeight w:val="90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2,9604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2,9604/207</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0,7709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0,7709/100</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1,1588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1,1588/127</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1,0075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1,0075/212</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0,574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0,574/109</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87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3,1507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3,1507/126</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0,5042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0,5042/66</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87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0,0019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0,0019/0</w:t>
            </w:r>
          </w:p>
        </w:tc>
      </w:tr>
      <w:tr w:rsidR="002C7C16" w:rsidRPr="00064E06" w:rsidTr="00064E06">
        <w:trPr>
          <w:trHeight w:val="98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0,0567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0,3215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0,3215/45</w:t>
            </w:r>
          </w:p>
        </w:tc>
      </w:tr>
      <w:tr w:rsidR="002C7C16" w:rsidRPr="00064E06" w:rsidTr="00064E06">
        <w:trPr>
          <w:trHeight w:val="97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0,6343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0,6343/38</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0,7103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0,7103/43</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0,0959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Река</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2,0048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33" w:hanging="141"/>
              <w:jc w:val="center"/>
              <w:rPr>
                <w:rFonts w:eastAsia="Calibri"/>
                <w:iCs/>
                <w:sz w:val="20"/>
                <w:szCs w:val="20"/>
                <w:lang w:eastAsia="en-US"/>
              </w:rPr>
            </w:pPr>
            <w:r w:rsidRPr="00064E06">
              <w:rPr>
                <w:rFonts w:eastAsia="Calibri"/>
                <w:iCs/>
                <w:sz w:val="20"/>
                <w:szCs w:val="20"/>
                <w:lang w:eastAsia="en-US"/>
              </w:rPr>
              <w:t>2,0048/221</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2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1,6243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1,6243/292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0,0062/1</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2,8573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2,8573/629</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0,8596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0,8596/112</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2,2082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707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2,2082/707</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0,5705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0,5705/46</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105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0,0069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51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lastRenderedPageBreak/>
              <w:t>Всего по объекту:</w:t>
            </w:r>
          </w:p>
        </w:tc>
        <w:tc>
          <w:tcPr>
            <w:tcW w:w="850" w:type="dxa"/>
            <w:shd w:val="clear" w:color="auto" w:fill="auto"/>
            <w:noWrap/>
            <w:hideMark/>
          </w:tcPr>
          <w:p w:rsidR="00E7779D" w:rsidRPr="00064E06" w:rsidRDefault="00E7779D" w:rsidP="00064E06">
            <w:pPr>
              <w:ind w:left="-108" w:right="-108"/>
              <w:jc w:val="center"/>
              <w:rPr>
                <w:rFonts w:eastAsia="Calibri"/>
                <w:bCs/>
                <w:iCs/>
                <w:sz w:val="20"/>
                <w:szCs w:val="20"/>
                <w:lang w:eastAsia="en-US"/>
              </w:rPr>
            </w:pPr>
            <w:r w:rsidRPr="00064E06">
              <w:rPr>
                <w:rFonts w:eastAsia="Calibri"/>
                <w:bCs/>
                <w:iCs/>
                <w:sz w:val="20"/>
                <w:szCs w:val="20"/>
                <w:lang w:eastAsia="en-US"/>
              </w:rPr>
              <w:t>316,4422</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38147</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2,7257/268</w:t>
            </w:r>
          </w:p>
        </w:tc>
        <w:tc>
          <w:tcPr>
            <w:tcW w:w="1134" w:type="dxa"/>
            <w:shd w:val="clear" w:color="auto" w:fill="auto"/>
            <w:noWrap/>
            <w:hideMark/>
          </w:tcPr>
          <w:p w:rsidR="00E7779D" w:rsidRPr="00064E06" w:rsidRDefault="00E7779D" w:rsidP="00064E06">
            <w:pPr>
              <w:ind w:left="-108" w:right="-108"/>
              <w:jc w:val="center"/>
              <w:rPr>
                <w:rFonts w:eastAsia="Calibri"/>
                <w:bCs/>
                <w:iCs/>
                <w:sz w:val="20"/>
                <w:szCs w:val="20"/>
                <w:lang w:eastAsia="en-US"/>
              </w:rPr>
            </w:pPr>
            <w:r w:rsidRPr="00064E06">
              <w:rPr>
                <w:rFonts w:eastAsia="Calibri"/>
                <w:bCs/>
                <w:iCs/>
                <w:sz w:val="20"/>
                <w:szCs w:val="20"/>
                <w:lang w:eastAsia="en-US"/>
              </w:rPr>
              <w:t>64,7563/6355</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65,5074/7600</w:t>
            </w:r>
          </w:p>
        </w:tc>
        <w:tc>
          <w:tcPr>
            <w:tcW w:w="1417" w:type="dxa"/>
            <w:gridSpan w:val="2"/>
            <w:shd w:val="clear" w:color="auto" w:fill="auto"/>
            <w:noWrap/>
            <w:hideMark/>
          </w:tcPr>
          <w:p w:rsidR="00E7779D" w:rsidRPr="00064E06" w:rsidRDefault="00E7779D" w:rsidP="00064E06">
            <w:pPr>
              <w:ind w:right="-108"/>
              <w:jc w:val="center"/>
              <w:rPr>
                <w:rFonts w:eastAsia="Calibri"/>
                <w:bCs/>
                <w:iCs/>
                <w:sz w:val="20"/>
                <w:szCs w:val="20"/>
                <w:lang w:eastAsia="en-US"/>
              </w:rPr>
            </w:pPr>
            <w:r w:rsidRPr="00064E06">
              <w:rPr>
                <w:rFonts w:eastAsia="Calibri"/>
                <w:bCs/>
                <w:iCs/>
                <w:sz w:val="20"/>
                <w:szCs w:val="20"/>
                <w:lang w:eastAsia="en-US"/>
              </w:rPr>
              <w:t>138,6173/2924</w:t>
            </w:r>
          </w:p>
        </w:tc>
      </w:tr>
      <w:tr w:rsidR="00E7779D" w:rsidRPr="00064E06" w:rsidTr="00064E06">
        <w:trPr>
          <w:trHeight w:val="51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w:t>
            </w:r>
            <w:proofErr w:type="gramStart"/>
            <w:r w:rsidRPr="00064E06">
              <w:rPr>
                <w:rFonts w:eastAsia="Calibri"/>
                <w:bCs/>
                <w:iCs/>
                <w:sz w:val="20"/>
                <w:szCs w:val="20"/>
                <w:lang w:eastAsia="en-US"/>
              </w:rPr>
              <w:t>2</w:t>
            </w:r>
            <w:proofErr w:type="gramEnd"/>
            <w:r w:rsidRPr="00064E06">
              <w:rPr>
                <w:rFonts w:eastAsia="Calibri"/>
                <w:bCs/>
                <w:iCs/>
                <w:sz w:val="20"/>
                <w:szCs w:val="20"/>
                <w:lang w:eastAsia="en-US"/>
              </w:rPr>
              <w:t xml:space="preserve">/Здания и сооружения вахтового поселка (Площадка </w:t>
            </w:r>
            <w:proofErr w:type="spellStart"/>
            <w:r w:rsidRPr="00064E06">
              <w:rPr>
                <w:rFonts w:eastAsia="Calibri"/>
                <w:bCs/>
                <w:iCs/>
                <w:sz w:val="20"/>
                <w:szCs w:val="20"/>
                <w:lang w:eastAsia="en-US"/>
              </w:rPr>
              <w:t>подвременные</w:t>
            </w:r>
            <w:proofErr w:type="spellEnd"/>
            <w:r w:rsidRPr="00064E06">
              <w:rPr>
                <w:rFonts w:eastAsia="Calibri"/>
                <w:bCs/>
                <w:iCs/>
                <w:sz w:val="20"/>
                <w:szCs w:val="20"/>
                <w:lang w:eastAsia="en-US"/>
              </w:rPr>
              <w:t xml:space="preserve"> здания и сооружения)</w:t>
            </w:r>
          </w:p>
        </w:tc>
      </w:tr>
      <w:tr w:rsidR="002C7C16" w:rsidRPr="00064E06" w:rsidTr="00064E06">
        <w:trPr>
          <w:trHeight w:val="95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2,1920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2,1920/88</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465"/>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2,1920</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88</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2,1920/88</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86:01:0000000:10686:ЗУ3/Площадка производственная (площадка под складирование древесины)</w:t>
            </w:r>
          </w:p>
        </w:tc>
      </w:tr>
      <w:tr w:rsidR="002C7C16" w:rsidRPr="00064E06" w:rsidTr="00064E06">
        <w:trPr>
          <w:trHeight w:val="9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4,6208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4,6208/462</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4,6208</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462</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417"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4,6208/462</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86:01:0000000:10686:ЗУ4/Площадка производственна</w:t>
            </w:r>
            <w:proofErr w:type="gramStart"/>
            <w:r w:rsidRPr="00064E06">
              <w:rPr>
                <w:rFonts w:eastAsia="Calibri"/>
                <w:bCs/>
                <w:iCs/>
                <w:sz w:val="20"/>
                <w:szCs w:val="20"/>
                <w:lang w:eastAsia="en-US"/>
              </w:rPr>
              <w:t>я(</w:t>
            </w:r>
            <w:proofErr w:type="gramEnd"/>
            <w:r w:rsidRPr="00064E06">
              <w:rPr>
                <w:rFonts w:eastAsia="Calibri"/>
                <w:bCs/>
                <w:iCs/>
                <w:sz w:val="20"/>
                <w:szCs w:val="20"/>
                <w:lang w:eastAsia="en-US"/>
              </w:rPr>
              <w:t>площадка складирования МТР)</w:t>
            </w:r>
          </w:p>
        </w:tc>
      </w:tr>
      <w:tr w:rsidR="002C7C16" w:rsidRPr="00064E06" w:rsidTr="00064E06">
        <w:trPr>
          <w:trHeight w:val="99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0,2809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0,2809/45</w:t>
            </w:r>
          </w:p>
        </w:tc>
      </w:tr>
      <w:tr w:rsidR="002C7C16" w:rsidRPr="00064E06" w:rsidTr="00064E06">
        <w:trPr>
          <w:trHeight w:val="99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0,1566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0,1566/14</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0,0594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0,0594/5</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68"/>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0,005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0,5019</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64</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0,0594/5</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0,4375/59</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86:01:0000000:10686:ЗУ5/Площадка производственна</w:t>
            </w:r>
            <w:proofErr w:type="gramStart"/>
            <w:r w:rsidRPr="00064E06">
              <w:rPr>
                <w:rFonts w:eastAsia="Calibri"/>
                <w:bCs/>
                <w:iCs/>
                <w:sz w:val="20"/>
                <w:szCs w:val="20"/>
                <w:lang w:eastAsia="en-US"/>
              </w:rPr>
              <w:t>я(</w:t>
            </w:r>
            <w:proofErr w:type="gramEnd"/>
            <w:r w:rsidRPr="00064E06">
              <w:rPr>
                <w:rFonts w:eastAsia="Calibri"/>
                <w:bCs/>
                <w:iCs/>
                <w:sz w:val="20"/>
                <w:szCs w:val="20"/>
                <w:lang w:eastAsia="en-US"/>
              </w:rPr>
              <w:t>площадка складирования МТР)</w:t>
            </w:r>
          </w:p>
        </w:tc>
      </w:tr>
      <w:tr w:rsidR="002C7C16" w:rsidRPr="00064E06" w:rsidTr="00064E06">
        <w:trPr>
          <w:trHeight w:val="91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0,4829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0,4829/111</w:t>
            </w:r>
          </w:p>
        </w:tc>
      </w:tr>
      <w:tr w:rsidR="002C7C16" w:rsidRPr="00064E06" w:rsidTr="00064E06">
        <w:trPr>
          <w:trHeight w:val="90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0,0231</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0,5060</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111</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ind w:right="-108" w:hanging="27"/>
              <w:jc w:val="center"/>
              <w:rPr>
                <w:rFonts w:eastAsia="Calibri"/>
                <w:bCs/>
                <w:iCs/>
                <w:sz w:val="20"/>
                <w:szCs w:val="20"/>
                <w:lang w:eastAsia="en-US"/>
              </w:rPr>
            </w:pPr>
            <w:r w:rsidRPr="00064E06">
              <w:rPr>
                <w:rFonts w:eastAsia="Calibri"/>
                <w:bCs/>
                <w:iCs/>
                <w:sz w:val="20"/>
                <w:szCs w:val="20"/>
                <w:lang w:eastAsia="en-US"/>
              </w:rPr>
              <w:t>0,4829/111</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86:01:0000000:10686:ЗУ6/Площадка производственна</w:t>
            </w:r>
            <w:proofErr w:type="gramStart"/>
            <w:r w:rsidRPr="00064E06">
              <w:rPr>
                <w:rFonts w:eastAsia="Calibri"/>
                <w:bCs/>
                <w:iCs/>
                <w:sz w:val="20"/>
                <w:szCs w:val="20"/>
                <w:lang w:eastAsia="en-US"/>
              </w:rPr>
              <w:t>я(</w:t>
            </w:r>
            <w:proofErr w:type="gramEnd"/>
            <w:r w:rsidRPr="00064E06">
              <w:rPr>
                <w:rFonts w:eastAsia="Calibri"/>
                <w:bCs/>
                <w:iCs/>
                <w:sz w:val="20"/>
                <w:szCs w:val="20"/>
                <w:lang w:eastAsia="en-US"/>
              </w:rPr>
              <w:t>площадка складирования МТР)</w:t>
            </w:r>
          </w:p>
        </w:tc>
      </w:tr>
      <w:tr w:rsidR="002C7C16" w:rsidRPr="00064E06" w:rsidTr="00064E06">
        <w:trPr>
          <w:trHeight w:val="98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0,5143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right="-108"/>
              <w:jc w:val="center"/>
              <w:rPr>
                <w:rFonts w:eastAsia="Calibri"/>
                <w:iCs/>
                <w:sz w:val="20"/>
                <w:szCs w:val="20"/>
                <w:lang w:eastAsia="en-US"/>
              </w:rPr>
            </w:pPr>
            <w:r w:rsidRPr="00064E06">
              <w:rPr>
                <w:rFonts w:eastAsia="Calibri"/>
                <w:iCs/>
                <w:sz w:val="20"/>
                <w:szCs w:val="20"/>
                <w:lang w:eastAsia="en-US"/>
              </w:rPr>
              <w:t>0,5143/123</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0,5143</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123</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ind w:right="-108"/>
              <w:jc w:val="center"/>
              <w:rPr>
                <w:rFonts w:eastAsia="Calibri"/>
                <w:bCs/>
                <w:iCs/>
                <w:sz w:val="20"/>
                <w:szCs w:val="20"/>
                <w:lang w:eastAsia="en-US"/>
              </w:rPr>
            </w:pPr>
            <w:r w:rsidRPr="00064E06">
              <w:rPr>
                <w:rFonts w:eastAsia="Calibri"/>
                <w:bCs/>
                <w:iCs/>
                <w:sz w:val="20"/>
                <w:szCs w:val="20"/>
                <w:lang w:eastAsia="en-US"/>
              </w:rPr>
              <w:t>0,5143/123</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86:01:0000000:10686:ЗУ7/Площадка производственна</w:t>
            </w:r>
            <w:proofErr w:type="gramStart"/>
            <w:r w:rsidRPr="00064E06">
              <w:rPr>
                <w:rFonts w:eastAsia="Calibri"/>
                <w:bCs/>
                <w:iCs/>
                <w:sz w:val="20"/>
                <w:szCs w:val="20"/>
                <w:lang w:eastAsia="en-US"/>
              </w:rPr>
              <w:t>я(</w:t>
            </w:r>
            <w:proofErr w:type="gramEnd"/>
            <w:r w:rsidRPr="00064E06">
              <w:rPr>
                <w:rFonts w:eastAsia="Calibri"/>
                <w:bCs/>
                <w:iCs/>
                <w:sz w:val="20"/>
                <w:szCs w:val="20"/>
                <w:lang w:eastAsia="en-US"/>
              </w:rPr>
              <w:t>площадка складирования МТР)</w:t>
            </w:r>
          </w:p>
        </w:tc>
      </w:tr>
      <w:tr w:rsidR="002C7C16" w:rsidRPr="00064E06" w:rsidTr="00064E06">
        <w:trPr>
          <w:trHeight w:val="93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lastRenderedPageBreak/>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0,5043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0,5043/25</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0,5043</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25</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0,5043/25</w:t>
            </w:r>
          </w:p>
        </w:tc>
        <w:tc>
          <w:tcPr>
            <w:tcW w:w="1357"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 xml:space="preserve">86:01:0000000:10686:ЗУ/8/Здания и сооружения вахтового поселка (Площадка </w:t>
            </w:r>
            <w:proofErr w:type="spellStart"/>
            <w:r w:rsidRPr="00064E06">
              <w:rPr>
                <w:rFonts w:eastAsia="Calibri"/>
                <w:bCs/>
                <w:iCs/>
                <w:sz w:val="20"/>
                <w:szCs w:val="20"/>
                <w:lang w:eastAsia="en-US"/>
              </w:rPr>
              <w:t>подвременные</w:t>
            </w:r>
            <w:proofErr w:type="spellEnd"/>
            <w:r w:rsidRPr="00064E06">
              <w:rPr>
                <w:rFonts w:eastAsia="Calibri"/>
                <w:bCs/>
                <w:iCs/>
                <w:sz w:val="20"/>
                <w:szCs w:val="20"/>
                <w:lang w:eastAsia="en-US"/>
              </w:rPr>
              <w:t xml:space="preserve"> здания и сооружения)</w:t>
            </w:r>
          </w:p>
        </w:tc>
      </w:tr>
      <w:tr w:rsidR="002C7C16" w:rsidRPr="00064E06" w:rsidTr="00064E06">
        <w:trPr>
          <w:trHeight w:val="93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1,5048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right="-108"/>
              <w:jc w:val="center"/>
              <w:rPr>
                <w:rFonts w:eastAsia="Calibri"/>
                <w:iCs/>
                <w:sz w:val="20"/>
                <w:szCs w:val="20"/>
                <w:lang w:eastAsia="en-US"/>
              </w:rPr>
            </w:pPr>
            <w:r w:rsidRPr="00064E06">
              <w:rPr>
                <w:rFonts w:eastAsia="Calibri"/>
                <w:iCs/>
                <w:sz w:val="20"/>
                <w:szCs w:val="20"/>
                <w:lang w:eastAsia="en-US"/>
              </w:rPr>
              <w:t>1,5048/166</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1,5048</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166</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ind w:right="-108"/>
              <w:jc w:val="center"/>
              <w:rPr>
                <w:rFonts w:eastAsia="Calibri"/>
                <w:bCs/>
                <w:iCs/>
                <w:sz w:val="20"/>
                <w:szCs w:val="20"/>
                <w:lang w:eastAsia="en-US"/>
              </w:rPr>
            </w:pPr>
            <w:r w:rsidRPr="00064E06">
              <w:rPr>
                <w:rFonts w:eastAsia="Calibri"/>
                <w:bCs/>
                <w:iCs/>
                <w:sz w:val="20"/>
                <w:szCs w:val="20"/>
                <w:lang w:eastAsia="en-US"/>
              </w:rPr>
              <w:t>1,5048/166</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w:t>
            </w:r>
            <w:proofErr w:type="gramStart"/>
            <w:r w:rsidRPr="00064E06">
              <w:rPr>
                <w:rFonts w:eastAsia="Calibri"/>
                <w:bCs/>
                <w:iCs/>
                <w:sz w:val="20"/>
                <w:szCs w:val="20"/>
                <w:lang w:eastAsia="en-US"/>
              </w:rPr>
              <w:t>9</w:t>
            </w:r>
            <w:proofErr w:type="gramEnd"/>
            <w:r w:rsidRPr="00064E06">
              <w:rPr>
                <w:rFonts w:eastAsia="Calibri"/>
                <w:bCs/>
                <w:iCs/>
                <w:sz w:val="20"/>
                <w:szCs w:val="20"/>
                <w:lang w:eastAsia="en-US"/>
              </w:rPr>
              <w:t>/Площадка производственная (площадка под складирование древесины)</w:t>
            </w:r>
          </w:p>
        </w:tc>
      </w:tr>
      <w:tr w:rsidR="002C7C16" w:rsidRPr="00064E06" w:rsidTr="00064E06">
        <w:trPr>
          <w:trHeight w:val="977"/>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1,0676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right="-108" w:hanging="27"/>
              <w:jc w:val="center"/>
              <w:rPr>
                <w:rFonts w:eastAsia="Calibri"/>
                <w:iCs/>
                <w:sz w:val="20"/>
                <w:szCs w:val="20"/>
                <w:lang w:eastAsia="en-US"/>
              </w:rPr>
            </w:pPr>
            <w:r w:rsidRPr="00064E06">
              <w:rPr>
                <w:rFonts w:eastAsia="Calibri"/>
                <w:iCs/>
                <w:sz w:val="20"/>
                <w:szCs w:val="20"/>
                <w:lang w:eastAsia="en-US"/>
              </w:rPr>
              <w:t>1,0676/117</w:t>
            </w:r>
          </w:p>
        </w:tc>
      </w:tr>
      <w:tr w:rsidR="002C7C16" w:rsidRPr="00064E06" w:rsidTr="00064E06">
        <w:trPr>
          <w:trHeight w:val="96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1,6646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166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right="-108"/>
              <w:jc w:val="center"/>
              <w:rPr>
                <w:rFonts w:eastAsia="Calibri"/>
                <w:sz w:val="20"/>
                <w:szCs w:val="20"/>
                <w:lang w:eastAsia="en-US"/>
              </w:rPr>
            </w:pPr>
            <w:r w:rsidRPr="00064E06">
              <w:rPr>
                <w:rFonts w:eastAsia="Calibri"/>
                <w:sz w:val="20"/>
                <w:szCs w:val="20"/>
                <w:lang w:eastAsia="en-US"/>
              </w:rPr>
              <w:t>1,6646/166</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1,073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96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1,073/96</w:t>
            </w:r>
          </w:p>
        </w:tc>
      </w:tr>
      <w:tr w:rsidR="002C7C16" w:rsidRPr="00064E06" w:rsidTr="00064E06">
        <w:trPr>
          <w:trHeight w:val="980"/>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0,8072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right="-108" w:hanging="27"/>
              <w:jc w:val="center"/>
              <w:rPr>
                <w:rFonts w:eastAsia="Calibri"/>
                <w:iCs/>
                <w:sz w:val="20"/>
                <w:szCs w:val="20"/>
                <w:lang w:eastAsia="en-US"/>
              </w:rPr>
            </w:pPr>
            <w:r w:rsidRPr="00064E06">
              <w:rPr>
                <w:rFonts w:eastAsia="Calibri"/>
                <w:iCs/>
                <w:sz w:val="20"/>
                <w:szCs w:val="20"/>
                <w:lang w:eastAsia="en-US"/>
              </w:rPr>
              <w:t>0,8072/129</w:t>
            </w:r>
          </w:p>
        </w:tc>
      </w:tr>
      <w:tr w:rsidR="002C7C16" w:rsidRPr="00064E06" w:rsidTr="00064E06">
        <w:trPr>
          <w:trHeight w:val="97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0,0254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0,0254/3</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4,6378</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511</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ind w:hanging="108"/>
              <w:jc w:val="center"/>
              <w:rPr>
                <w:rFonts w:eastAsia="Calibri"/>
                <w:bCs/>
                <w:iCs/>
                <w:sz w:val="20"/>
                <w:szCs w:val="20"/>
                <w:lang w:eastAsia="en-US"/>
              </w:rPr>
            </w:pPr>
            <w:r w:rsidRPr="00064E06">
              <w:rPr>
                <w:rFonts w:eastAsia="Calibri"/>
                <w:bCs/>
                <w:iCs/>
                <w:sz w:val="20"/>
                <w:szCs w:val="20"/>
                <w:lang w:eastAsia="en-US"/>
              </w:rPr>
              <w:t>1,6900/169</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ind w:right="-108" w:hanging="27"/>
              <w:jc w:val="center"/>
              <w:rPr>
                <w:rFonts w:eastAsia="Calibri"/>
                <w:bCs/>
                <w:iCs/>
                <w:sz w:val="20"/>
                <w:szCs w:val="20"/>
                <w:lang w:eastAsia="en-US"/>
              </w:rPr>
            </w:pPr>
            <w:r w:rsidRPr="00064E06">
              <w:rPr>
                <w:rFonts w:eastAsia="Calibri"/>
                <w:bCs/>
                <w:iCs/>
                <w:sz w:val="20"/>
                <w:szCs w:val="20"/>
                <w:lang w:eastAsia="en-US"/>
              </w:rPr>
              <w:t>2,9478/342</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86:01:0000000:10686:ЗУ10/Площадка производственная (площадка под складирование древесины)</w:t>
            </w:r>
          </w:p>
        </w:tc>
      </w:tr>
      <w:tr w:rsidR="002C7C16" w:rsidRPr="00064E06" w:rsidTr="00064E06">
        <w:trPr>
          <w:trHeight w:val="971"/>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0,8115</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195</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0,8115/195</w:t>
            </w:r>
          </w:p>
        </w:tc>
      </w:tr>
      <w:tr w:rsidR="002C7C16" w:rsidRPr="00064E06" w:rsidTr="00064E06">
        <w:trPr>
          <w:trHeight w:val="98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0,5254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37</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0,5254/37</w:t>
            </w:r>
          </w:p>
        </w:tc>
      </w:tr>
      <w:tr w:rsidR="002C7C16" w:rsidRPr="00064E06" w:rsidTr="00064E06">
        <w:trPr>
          <w:trHeight w:val="97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0,3479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0,3479/21</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2,8448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284</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2,8448/284</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0,0948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4394" w:type="dxa"/>
            <w:gridSpan w:val="5"/>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4,6244</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537</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ind w:left="-108"/>
              <w:jc w:val="center"/>
              <w:rPr>
                <w:rFonts w:eastAsia="Calibri"/>
                <w:bCs/>
                <w:iCs/>
                <w:sz w:val="20"/>
                <w:szCs w:val="20"/>
                <w:lang w:eastAsia="en-US"/>
              </w:rPr>
            </w:pPr>
            <w:r w:rsidRPr="00064E06">
              <w:rPr>
                <w:rFonts w:eastAsia="Calibri"/>
                <w:bCs/>
                <w:iCs/>
                <w:sz w:val="20"/>
                <w:szCs w:val="20"/>
                <w:lang w:eastAsia="en-US"/>
              </w:rPr>
              <w:t>2,8448/284</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0,3479/21</w:t>
            </w:r>
          </w:p>
        </w:tc>
        <w:tc>
          <w:tcPr>
            <w:tcW w:w="1357" w:type="dxa"/>
            <w:shd w:val="clear" w:color="auto" w:fill="auto"/>
            <w:noWrap/>
            <w:hideMark/>
          </w:tcPr>
          <w:p w:rsidR="00E7779D" w:rsidRPr="00064E06" w:rsidRDefault="00E7779D" w:rsidP="00064E06">
            <w:pPr>
              <w:ind w:right="-108" w:hanging="27"/>
              <w:jc w:val="center"/>
              <w:rPr>
                <w:rFonts w:eastAsia="Calibri"/>
                <w:bCs/>
                <w:iCs/>
                <w:sz w:val="20"/>
                <w:szCs w:val="20"/>
                <w:lang w:eastAsia="en-US"/>
              </w:rPr>
            </w:pPr>
            <w:r w:rsidRPr="00064E06">
              <w:rPr>
                <w:rFonts w:eastAsia="Calibri"/>
                <w:bCs/>
                <w:iCs/>
                <w:sz w:val="20"/>
                <w:szCs w:val="20"/>
                <w:lang w:eastAsia="en-US"/>
              </w:rPr>
              <w:t>1,3369/232</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lastRenderedPageBreak/>
              <w:t>86:01:0000000:10686:ЗУ11/Площадка производственная (площадка под складирование древесины)</w:t>
            </w:r>
          </w:p>
        </w:tc>
      </w:tr>
      <w:tr w:rsidR="002C7C16" w:rsidRPr="00064E06" w:rsidTr="00064E06">
        <w:trPr>
          <w:trHeight w:val="939"/>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Кедр</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0,2908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0,2908/32</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96"/>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0,1716</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31</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0,1716/31</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2,9199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642</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hanging="108"/>
              <w:jc w:val="center"/>
              <w:rPr>
                <w:rFonts w:eastAsia="Calibri"/>
                <w:sz w:val="20"/>
                <w:szCs w:val="20"/>
                <w:lang w:eastAsia="en-US"/>
              </w:rPr>
            </w:pPr>
            <w:r w:rsidRPr="00064E06">
              <w:rPr>
                <w:rFonts w:eastAsia="Calibri"/>
                <w:sz w:val="20"/>
                <w:szCs w:val="20"/>
                <w:lang w:eastAsia="en-US"/>
              </w:rPr>
              <w:t>2,9199/642</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5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32</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Сосна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1,2689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178</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ind w:left="-108"/>
              <w:jc w:val="center"/>
              <w:rPr>
                <w:rFonts w:eastAsia="Calibri"/>
                <w:sz w:val="20"/>
                <w:szCs w:val="20"/>
                <w:lang w:eastAsia="en-US"/>
              </w:rPr>
            </w:pPr>
            <w:r w:rsidRPr="00064E06">
              <w:rPr>
                <w:rFonts w:eastAsia="Calibri"/>
                <w:sz w:val="20"/>
                <w:szCs w:val="20"/>
                <w:lang w:eastAsia="en-US"/>
              </w:rPr>
              <w:t>1,2689/178</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4,6512</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883</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ind w:left="-108"/>
              <w:jc w:val="center"/>
              <w:rPr>
                <w:rFonts w:eastAsia="Calibri"/>
                <w:bCs/>
                <w:iCs/>
                <w:sz w:val="20"/>
                <w:szCs w:val="20"/>
                <w:lang w:eastAsia="en-US"/>
              </w:rPr>
            </w:pPr>
            <w:r w:rsidRPr="00064E06">
              <w:rPr>
                <w:rFonts w:eastAsia="Calibri"/>
                <w:bCs/>
                <w:iCs/>
                <w:sz w:val="20"/>
                <w:szCs w:val="20"/>
                <w:lang w:eastAsia="en-US"/>
              </w:rPr>
              <w:t>4,6512/883</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357"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r>
      <w:tr w:rsidR="00E7779D" w:rsidRPr="00064E06" w:rsidTr="00064E06">
        <w:trPr>
          <w:trHeight w:val="360"/>
        </w:trPr>
        <w:tc>
          <w:tcPr>
            <w:tcW w:w="9889" w:type="dxa"/>
            <w:gridSpan w:val="12"/>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86:01:0000000:10686:ЗУ12/Площадка производственная (площадка под складирование древесины)</w:t>
            </w:r>
          </w:p>
        </w:tc>
      </w:tr>
      <w:tr w:rsidR="002C7C16" w:rsidRPr="00064E06" w:rsidTr="00064E06">
        <w:trPr>
          <w:trHeight w:val="942"/>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48</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1,1357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216</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right="-142" w:hanging="27"/>
              <w:jc w:val="center"/>
              <w:rPr>
                <w:rFonts w:eastAsia="Calibri"/>
                <w:iCs/>
                <w:sz w:val="20"/>
                <w:szCs w:val="20"/>
                <w:lang w:eastAsia="en-US"/>
              </w:rPr>
            </w:pPr>
            <w:r w:rsidRPr="00064E06">
              <w:rPr>
                <w:rFonts w:eastAsia="Calibri"/>
                <w:iCs/>
                <w:sz w:val="20"/>
                <w:szCs w:val="20"/>
                <w:lang w:eastAsia="en-US"/>
              </w:rPr>
              <w:t>1,1357/216</w:t>
            </w:r>
          </w:p>
        </w:tc>
      </w:tr>
      <w:tr w:rsidR="002C7C16" w:rsidRPr="00064E06" w:rsidTr="00064E06">
        <w:trPr>
          <w:trHeight w:val="983"/>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Осина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2,1884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109</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2,1884/109</w:t>
            </w:r>
          </w:p>
        </w:tc>
        <w:tc>
          <w:tcPr>
            <w:tcW w:w="135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984"/>
        </w:trPr>
        <w:tc>
          <w:tcPr>
            <w:tcW w:w="1120"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Эксплуатационные</w:t>
            </w:r>
          </w:p>
        </w:tc>
        <w:tc>
          <w:tcPr>
            <w:tcW w:w="636" w:type="dxa"/>
            <w:shd w:val="clear" w:color="auto" w:fill="auto"/>
            <w:textDirection w:val="btLr"/>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Урайское/ Урайское</w:t>
            </w:r>
          </w:p>
        </w:tc>
        <w:tc>
          <w:tcPr>
            <w:tcW w:w="62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567"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Береза</w:t>
            </w:r>
          </w:p>
        </w:tc>
        <w:tc>
          <w:tcPr>
            <w:tcW w:w="850"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1,2989</w:t>
            </w:r>
          </w:p>
        </w:tc>
        <w:tc>
          <w:tcPr>
            <w:tcW w:w="851"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273</w:t>
            </w:r>
          </w:p>
        </w:tc>
        <w:tc>
          <w:tcPr>
            <w:tcW w:w="70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1357" w:type="dxa"/>
            <w:shd w:val="clear" w:color="auto" w:fill="auto"/>
            <w:noWrap/>
            <w:hideMark/>
          </w:tcPr>
          <w:p w:rsidR="00E7779D" w:rsidRPr="00064E06" w:rsidRDefault="00E7779D" w:rsidP="00064E06">
            <w:pPr>
              <w:ind w:left="-27" w:right="-108"/>
              <w:jc w:val="center"/>
              <w:rPr>
                <w:rFonts w:eastAsia="Calibri"/>
                <w:iCs/>
                <w:sz w:val="20"/>
                <w:szCs w:val="20"/>
                <w:lang w:eastAsia="en-US"/>
              </w:rPr>
            </w:pPr>
            <w:r w:rsidRPr="00064E06">
              <w:rPr>
                <w:rFonts w:eastAsia="Calibri"/>
                <w:iCs/>
                <w:sz w:val="20"/>
                <w:szCs w:val="20"/>
                <w:lang w:eastAsia="en-US"/>
              </w:rPr>
              <w:t>1,2989/273</w:t>
            </w:r>
          </w:p>
        </w:tc>
      </w:tr>
      <w:tr w:rsidR="002C7C16" w:rsidRPr="00064E06" w:rsidTr="00064E06">
        <w:trPr>
          <w:trHeight w:val="360"/>
        </w:trPr>
        <w:tc>
          <w:tcPr>
            <w:tcW w:w="3794" w:type="dxa"/>
            <w:gridSpan w:val="5"/>
            <w:shd w:val="clear" w:color="auto" w:fill="auto"/>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 по объекту:</w:t>
            </w:r>
          </w:p>
        </w:tc>
        <w:tc>
          <w:tcPr>
            <w:tcW w:w="850"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4,623</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598</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34"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w:t>
            </w:r>
          </w:p>
        </w:tc>
        <w:tc>
          <w:tcPr>
            <w:tcW w:w="1194" w:type="dxa"/>
            <w:gridSpan w:val="2"/>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2,1884/109</w:t>
            </w:r>
          </w:p>
        </w:tc>
        <w:tc>
          <w:tcPr>
            <w:tcW w:w="1357" w:type="dxa"/>
            <w:shd w:val="clear" w:color="auto" w:fill="auto"/>
            <w:noWrap/>
            <w:hideMark/>
          </w:tcPr>
          <w:p w:rsidR="00E7779D" w:rsidRPr="00064E06" w:rsidRDefault="00E7779D" w:rsidP="00064E06">
            <w:pPr>
              <w:ind w:right="-108" w:hanging="27"/>
              <w:jc w:val="center"/>
              <w:rPr>
                <w:rFonts w:eastAsia="Calibri"/>
                <w:bCs/>
                <w:iCs/>
                <w:sz w:val="20"/>
                <w:szCs w:val="20"/>
                <w:lang w:eastAsia="en-US"/>
              </w:rPr>
            </w:pPr>
            <w:r w:rsidRPr="00064E06">
              <w:rPr>
                <w:rFonts w:eastAsia="Calibri"/>
                <w:bCs/>
                <w:iCs/>
                <w:sz w:val="20"/>
                <w:szCs w:val="20"/>
                <w:lang w:eastAsia="en-US"/>
              </w:rPr>
              <w:t>2,4346/489</w:t>
            </w:r>
          </w:p>
        </w:tc>
      </w:tr>
      <w:tr w:rsidR="002C7C16" w:rsidRPr="00064E06" w:rsidTr="00064E06">
        <w:trPr>
          <w:trHeight w:val="360"/>
        </w:trPr>
        <w:tc>
          <w:tcPr>
            <w:tcW w:w="3794" w:type="dxa"/>
            <w:gridSpan w:val="5"/>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ВСЕГО:</w:t>
            </w:r>
          </w:p>
        </w:tc>
        <w:tc>
          <w:tcPr>
            <w:tcW w:w="850" w:type="dxa"/>
            <w:shd w:val="clear" w:color="auto" w:fill="auto"/>
            <w:noWrap/>
            <w:hideMark/>
          </w:tcPr>
          <w:p w:rsidR="00E7779D" w:rsidRPr="00064E06" w:rsidRDefault="00E7779D" w:rsidP="00064E06">
            <w:pPr>
              <w:ind w:right="-108" w:hanging="108"/>
              <w:jc w:val="center"/>
              <w:rPr>
                <w:rFonts w:eastAsia="Calibri"/>
                <w:bCs/>
                <w:iCs/>
                <w:sz w:val="20"/>
                <w:szCs w:val="20"/>
                <w:lang w:eastAsia="en-US"/>
              </w:rPr>
            </w:pPr>
            <w:r w:rsidRPr="00064E06">
              <w:rPr>
                <w:rFonts w:eastAsia="Calibri"/>
                <w:bCs/>
                <w:iCs/>
                <w:sz w:val="20"/>
                <w:szCs w:val="20"/>
                <w:lang w:eastAsia="en-US"/>
              </w:rPr>
              <w:t>345,3227</w:t>
            </w:r>
          </w:p>
        </w:tc>
        <w:tc>
          <w:tcPr>
            <w:tcW w:w="851"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41715</w:t>
            </w:r>
          </w:p>
        </w:tc>
        <w:tc>
          <w:tcPr>
            <w:tcW w:w="709"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2,7257/268</w:t>
            </w:r>
          </w:p>
        </w:tc>
        <w:tc>
          <w:tcPr>
            <w:tcW w:w="1134" w:type="dxa"/>
            <w:shd w:val="clear" w:color="auto" w:fill="auto"/>
            <w:noWrap/>
            <w:hideMark/>
          </w:tcPr>
          <w:p w:rsidR="00E7779D" w:rsidRPr="00064E06" w:rsidRDefault="00E7779D" w:rsidP="00064E06">
            <w:pPr>
              <w:ind w:hanging="108"/>
              <w:jc w:val="center"/>
              <w:rPr>
                <w:rFonts w:eastAsia="Calibri"/>
                <w:bCs/>
                <w:iCs/>
                <w:sz w:val="20"/>
                <w:szCs w:val="20"/>
                <w:lang w:eastAsia="en-US"/>
              </w:rPr>
            </w:pPr>
            <w:r w:rsidRPr="00064E06">
              <w:rPr>
                <w:rFonts w:eastAsia="Calibri"/>
                <w:bCs/>
                <w:iCs/>
                <w:sz w:val="20"/>
                <w:szCs w:val="20"/>
                <w:lang w:eastAsia="en-US"/>
              </w:rPr>
              <w:t>76,2027/7784</w:t>
            </w:r>
          </w:p>
        </w:tc>
        <w:tc>
          <w:tcPr>
            <w:tcW w:w="1194" w:type="dxa"/>
            <w:gridSpan w:val="2"/>
            <w:shd w:val="clear" w:color="auto" w:fill="auto"/>
            <w:noWrap/>
            <w:hideMark/>
          </w:tcPr>
          <w:p w:rsidR="00E7779D" w:rsidRPr="00064E06" w:rsidRDefault="00E7779D" w:rsidP="00064E06">
            <w:pPr>
              <w:ind w:right="-189" w:hanging="108"/>
              <w:jc w:val="center"/>
              <w:rPr>
                <w:rFonts w:eastAsia="Calibri"/>
                <w:bCs/>
                <w:iCs/>
                <w:sz w:val="20"/>
                <w:szCs w:val="20"/>
                <w:lang w:eastAsia="en-US"/>
              </w:rPr>
            </w:pPr>
            <w:r w:rsidRPr="00064E06">
              <w:rPr>
                <w:rFonts w:eastAsia="Calibri"/>
                <w:bCs/>
                <w:iCs/>
                <w:sz w:val="20"/>
                <w:szCs w:val="20"/>
                <w:lang w:eastAsia="en-US"/>
              </w:rPr>
              <w:t>68,5480/7755</w:t>
            </w:r>
          </w:p>
        </w:tc>
        <w:tc>
          <w:tcPr>
            <w:tcW w:w="1357" w:type="dxa"/>
            <w:shd w:val="clear" w:color="auto" w:fill="auto"/>
            <w:noWrap/>
            <w:hideMark/>
          </w:tcPr>
          <w:p w:rsidR="00E7779D" w:rsidRPr="00064E06" w:rsidRDefault="00E7779D" w:rsidP="00064E06">
            <w:pPr>
              <w:jc w:val="center"/>
              <w:rPr>
                <w:rFonts w:eastAsia="Calibri"/>
                <w:bCs/>
                <w:iCs/>
                <w:sz w:val="20"/>
                <w:szCs w:val="20"/>
                <w:lang w:eastAsia="en-US"/>
              </w:rPr>
            </w:pPr>
            <w:r w:rsidRPr="00064E06">
              <w:rPr>
                <w:rFonts w:eastAsia="Calibri"/>
                <w:bCs/>
                <w:iCs/>
                <w:sz w:val="20"/>
                <w:szCs w:val="20"/>
                <w:lang w:eastAsia="en-US"/>
              </w:rPr>
              <w:t>152,8969/25908</w:t>
            </w:r>
          </w:p>
        </w:tc>
      </w:tr>
    </w:tbl>
    <w:p w:rsidR="008A2626" w:rsidRDefault="008A2626" w:rsidP="008A2626">
      <w:pPr>
        <w:jc w:val="center"/>
        <w:rPr>
          <w:bCs/>
        </w:rPr>
      </w:pPr>
    </w:p>
    <w:p w:rsidR="00E7779D" w:rsidRDefault="00E7779D" w:rsidP="008A2626">
      <w:pPr>
        <w:jc w:val="center"/>
        <w:rPr>
          <w:bCs/>
        </w:rPr>
      </w:pPr>
      <w:r w:rsidRPr="002C3DD2">
        <w:rPr>
          <w:bCs/>
        </w:rPr>
        <w:t>Объекты лесной инфраструктуры</w:t>
      </w:r>
    </w:p>
    <w:p w:rsidR="008A2626" w:rsidRPr="002C3DD2" w:rsidRDefault="008A2626" w:rsidP="008A2626">
      <w:pPr>
        <w:jc w:val="center"/>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1296"/>
        <w:gridCol w:w="1418"/>
        <w:gridCol w:w="992"/>
        <w:gridCol w:w="1559"/>
        <w:gridCol w:w="1701"/>
        <w:gridCol w:w="1284"/>
        <w:gridCol w:w="951"/>
      </w:tblGrid>
      <w:tr w:rsidR="002C7C16" w:rsidRPr="00064E06" w:rsidTr="00064E06">
        <w:trPr>
          <w:trHeight w:val="68"/>
        </w:trPr>
        <w:tc>
          <w:tcPr>
            <w:tcW w:w="513"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 xml:space="preserve">№ </w:t>
            </w:r>
            <w:proofErr w:type="gramStart"/>
            <w:r w:rsidRPr="00064E06">
              <w:rPr>
                <w:rFonts w:eastAsia="Calibri"/>
                <w:sz w:val="20"/>
                <w:szCs w:val="20"/>
                <w:lang w:eastAsia="en-US"/>
              </w:rPr>
              <w:t>п</w:t>
            </w:r>
            <w:proofErr w:type="gramEnd"/>
            <w:r w:rsidRPr="00064E06">
              <w:rPr>
                <w:rFonts w:eastAsia="Calibri"/>
                <w:sz w:val="20"/>
                <w:szCs w:val="20"/>
                <w:lang w:eastAsia="en-US"/>
              </w:rPr>
              <w:t>/п</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Лесничество</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Участковое лесничество/урочище</w:t>
            </w:r>
          </w:p>
        </w:tc>
        <w:tc>
          <w:tcPr>
            <w:tcW w:w="992"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Лесной квартал</w:t>
            </w:r>
          </w:p>
        </w:tc>
        <w:tc>
          <w:tcPr>
            <w:tcW w:w="1559"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Лесотаксационный выдел</w:t>
            </w:r>
          </w:p>
        </w:tc>
        <w:tc>
          <w:tcPr>
            <w:tcW w:w="1701"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Наименование объекта</w:t>
            </w:r>
          </w:p>
        </w:tc>
        <w:tc>
          <w:tcPr>
            <w:tcW w:w="1284"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Единица измерения</w:t>
            </w:r>
          </w:p>
        </w:tc>
        <w:tc>
          <w:tcPr>
            <w:tcW w:w="951"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Объем</w:t>
            </w:r>
          </w:p>
        </w:tc>
      </w:tr>
      <w:tr w:rsidR="002C7C16" w:rsidRPr="00064E06" w:rsidTr="00064E06">
        <w:trPr>
          <w:trHeight w:val="68"/>
        </w:trPr>
        <w:tc>
          <w:tcPr>
            <w:tcW w:w="513"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p>
        </w:tc>
        <w:tc>
          <w:tcPr>
            <w:tcW w:w="1296"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p>
        </w:tc>
        <w:tc>
          <w:tcPr>
            <w:tcW w:w="1418"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992"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p>
        </w:tc>
        <w:tc>
          <w:tcPr>
            <w:tcW w:w="1559"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p>
        </w:tc>
        <w:tc>
          <w:tcPr>
            <w:tcW w:w="1701"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p>
        </w:tc>
        <w:tc>
          <w:tcPr>
            <w:tcW w:w="1284"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951"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51</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1559"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1559"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63</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65</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79</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lastRenderedPageBreak/>
              <w:t>9</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12</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84</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w:t>
            </w:r>
            <w:r w:rsidR="008A2626" w:rsidRPr="00064E06">
              <w:rPr>
                <w:rFonts w:eastAsia="Calibri"/>
                <w:iCs/>
                <w:sz w:val="20"/>
                <w:szCs w:val="20"/>
                <w:lang w:eastAsia="en-US"/>
              </w:rPr>
              <w:t xml:space="preserve"> </w:t>
            </w:r>
            <w:r w:rsidRPr="00064E06">
              <w:rPr>
                <w:rFonts w:eastAsia="Calibri"/>
                <w:iCs/>
                <w:sz w:val="20"/>
                <w:szCs w:val="20"/>
                <w:lang w:eastAsia="en-US"/>
              </w:rPr>
              <w:t>профилю</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13</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110</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100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 xml:space="preserve">просека по </w:t>
            </w:r>
            <w:r w:rsidR="008A2626" w:rsidRPr="00064E06">
              <w:rPr>
                <w:rFonts w:eastAsia="Calibri"/>
                <w:iCs/>
                <w:sz w:val="20"/>
                <w:szCs w:val="20"/>
                <w:lang w:eastAsia="en-US"/>
              </w:rPr>
              <w:t xml:space="preserve"> </w:t>
            </w:r>
            <w:r w:rsidRPr="00064E06">
              <w:rPr>
                <w:rFonts w:eastAsia="Calibri"/>
                <w:iCs/>
                <w:sz w:val="20"/>
                <w:szCs w:val="20"/>
                <w:lang w:eastAsia="en-US"/>
              </w:rPr>
              <w:t>профилю</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14</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111</w:t>
            </w:r>
          </w:p>
        </w:tc>
        <w:tc>
          <w:tcPr>
            <w:tcW w:w="1559"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102</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15</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1559" w:type="dxa"/>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26</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16</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433</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28</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17</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w:t>
            </w:r>
            <w:r w:rsidR="008A2626" w:rsidRPr="00064E06">
              <w:rPr>
                <w:rFonts w:eastAsia="Calibri"/>
                <w:iCs/>
                <w:sz w:val="20"/>
                <w:szCs w:val="20"/>
                <w:lang w:eastAsia="en-US"/>
              </w:rPr>
              <w:t xml:space="preserve"> </w:t>
            </w:r>
            <w:r w:rsidRPr="00064E06">
              <w:rPr>
                <w:rFonts w:eastAsia="Calibri"/>
                <w:iCs/>
                <w:sz w:val="20"/>
                <w:szCs w:val="20"/>
                <w:lang w:eastAsia="en-US"/>
              </w:rPr>
              <w:t>профилю</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18</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19</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63</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20</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437</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21</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22</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60</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23</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460</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64</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по профилю</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24</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47</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2C7C16" w:rsidRPr="00064E06" w:rsidTr="00064E06">
        <w:trPr>
          <w:trHeight w:val="68"/>
        </w:trPr>
        <w:tc>
          <w:tcPr>
            <w:tcW w:w="513"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25</w:t>
            </w:r>
            <w:r w:rsidR="008A2626" w:rsidRPr="00064E06">
              <w:rPr>
                <w:rFonts w:eastAsia="Calibri"/>
                <w:sz w:val="20"/>
                <w:szCs w:val="20"/>
                <w:lang w:eastAsia="en-US"/>
              </w:rPr>
              <w:t>.</w:t>
            </w:r>
          </w:p>
        </w:tc>
        <w:tc>
          <w:tcPr>
            <w:tcW w:w="1296"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1418" w:type="dxa"/>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992"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466</w:t>
            </w:r>
          </w:p>
        </w:tc>
        <w:tc>
          <w:tcPr>
            <w:tcW w:w="1559"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170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просека квартальная</w:t>
            </w:r>
          </w:p>
        </w:tc>
        <w:tc>
          <w:tcPr>
            <w:tcW w:w="1284" w:type="dxa"/>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951" w:type="dxa"/>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bl>
    <w:p w:rsidR="008A2626" w:rsidRDefault="008A2626" w:rsidP="008A2626">
      <w:pPr>
        <w:jc w:val="center"/>
        <w:rPr>
          <w:bCs/>
        </w:rPr>
      </w:pPr>
    </w:p>
    <w:p w:rsidR="00E7779D" w:rsidRDefault="00E7779D" w:rsidP="008A2626">
      <w:pPr>
        <w:jc w:val="center"/>
        <w:rPr>
          <w:bCs/>
        </w:rPr>
      </w:pPr>
      <w:r w:rsidRPr="002C3DD2">
        <w:rPr>
          <w:bCs/>
        </w:rPr>
        <w:t>Объекты лесного семеноводства</w:t>
      </w:r>
    </w:p>
    <w:p w:rsidR="008A2626" w:rsidRPr="002C3DD2" w:rsidRDefault="008A2626" w:rsidP="008A2626">
      <w:pPr>
        <w:jc w:val="center"/>
        <w:rPr>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1353"/>
        <w:gridCol w:w="1654"/>
        <w:gridCol w:w="918"/>
        <w:gridCol w:w="1989"/>
        <w:gridCol w:w="1531"/>
        <w:gridCol w:w="1377"/>
        <w:gridCol w:w="801"/>
      </w:tblGrid>
      <w:tr w:rsidR="00064E06" w:rsidRPr="00064E06" w:rsidTr="00064E06">
        <w:trPr>
          <w:trHeight w:val="68"/>
        </w:trPr>
        <w:tc>
          <w:tcPr>
            <w:tcW w:w="253"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w:t>
            </w:r>
          </w:p>
          <w:p w:rsidR="00E7779D" w:rsidRPr="00064E06" w:rsidRDefault="00E7779D" w:rsidP="00064E06">
            <w:pPr>
              <w:ind w:left="-100" w:right="-58" w:hanging="17"/>
              <w:jc w:val="center"/>
              <w:rPr>
                <w:sz w:val="20"/>
                <w:szCs w:val="20"/>
              </w:rPr>
            </w:pPr>
            <w:proofErr w:type="gramStart"/>
            <w:r w:rsidRPr="00064E06">
              <w:rPr>
                <w:sz w:val="20"/>
                <w:szCs w:val="20"/>
              </w:rPr>
              <w:t>п</w:t>
            </w:r>
            <w:proofErr w:type="gramEnd"/>
            <w:r w:rsidRPr="00064E06">
              <w:rPr>
                <w:sz w:val="20"/>
                <w:szCs w:val="20"/>
              </w:rPr>
              <w:t>/п</w:t>
            </w:r>
          </w:p>
        </w:tc>
        <w:tc>
          <w:tcPr>
            <w:tcW w:w="667" w:type="pct"/>
            <w:shd w:val="clear" w:color="auto" w:fill="auto"/>
            <w:noWrap/>
            <w:hideMark/>
          </w:tcPr>
          <w:p w:rsidR="00E7779D" w:rsidRPr="00064E06" w:rsidRDefault="00E7779D" w:rsidP="00064E06">
            <w:pPr>
              <w:ind w:left="-100" w:right="-58" w:hanging="17"/>
              <w:jc w:val="center"/>
              <w:rPr>
                <w:sz w:val="20"/>
                <w:szCs w:val="20"/>
              </w:rPr>
            </w:pPr>
            <w:r w:rsidRPr="00064E06">
              <w:rPr>
                <w:sz w:val="20"/>
                <w:szCs w:val="20"/>
              </w:rPr>
              <w:t>Лесничество</w:t>
            </w:r>
          </w:p>
        </w:tc>
        <w:tc>
          <w:tcPr>
            <w:tcW w:w="816"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Участковое лесничество/</w:t>
            </w:r>
          </w:p>
          <w:p w:rsidR="00E7779D" w:rsidRPr="00064E06" w:rsidRDefault="00E7779D" w:rsidP="00064E06">
            <w:pPr>
              <w:ind w:left="-100" w:right="-58" w:hanging="17"/>
              <w:jc w:val="center"/>
              <w:rPr>
                <w:sz w:val="20"/>
                <w:szCs w:val="20"/>
              </w:rPr>
            </w:pPr>
            <w:r w:rsidRPr="00064E06">
              <w:rPr>
                <w:sz w:val="20"/>
                <w:szCs w:val="20"/>
              </w:rPr>
              <w:t>урочище (при наличии)</w:t>
            </w:r>
          </w:p>
        </w:tc>
        <w:tc>
          <w:tcPr>
            <w:tcW w:w="453"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Лесной квартал</w:t>
            </w:r>
          </w:p>
        </w:tc>
        <w:tc>
          <w:tcPr>
            <w:tcW w:w="981"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Лесотаксационный выдел</w:t>
            </w:r>
          </w:p>
        </w:tc>
        <w:tc>
          <w:tcPr>
            <w:tcW w:w="755"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Наименование объекта</w:t>
            </w:r>
          </w:p>
        </w:tc>
        <w:tc>
          <w:tcPr>
            <w:tcW w:w="679"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Единица измерения</w:t>
            </w:r>
          </w:p>
        </w:tc>
        <w:tc>
          <w:tcPr>
            <w:tcW w:w="395"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Объем</w:t>
            </w:r>
          </w:p>
        </w:tc>
      </w:tr>
      <w:tr w:rsidR="00064E06" w:rsidRPr="00064E06" w:rsidTr="00064E06">
        <w:trPr>
          <w:trHeight w:val="68"/>
        </w:trPr>
        <w:tc>
          <w:tcPr>
            <w:tcW w:w="253"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1</w:t>
            </w:r>
          </w:p>
        </w:tc>
        <w:tc>
          <w:tcPr>
            <w:tcW w:w="667"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2</w:t>
            </w:r>
          </w:p>
        </w:tc>
        <w:tc>
          <w:tcPr>
            <w:tcW w:w="816"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3</w:t>
            </w:r>
          </w:p>
        </w:tc>
        <w:tc>
          <w:tcPr>
            <w:tcW w:w="453"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4</w:t>
            </w:r>
          </w:p>
        </w:tc>
        <w:tc>
          <w:tcPr>
            <w:tcW w:w="981"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5</w:t>
            </w:r>
          </w:p>
        </w:tc>
        <w:tc>
          <w:tcPr>
            <w:tcW w:w="755"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6</w:t>
            </w:r>
          </w:p>
        </w:tc>
        <w:tc>
          <w:tcPr>
            <w:tcW w:w="679"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7</w:t>
            </w:r>
          </w:p>
        </w:tc>
        <w:tc>
          <w:tcPr>
            <w:tcW w:w="395" w:type="pct"/>
            <w:shd w:val="clear" w:color="auto" w:fill="auto"/>
            <w:noWrap/>
            <w:hideMark/>
          </w:tcPr>
          <w:p w:rsidR="00E7779D" w:rsidRPr="00064E06" w:rsidRDefault="00E7779D" w:rsidP="00064E06">
            <w:pPr>
              <w:ind w:left="-100" w:right="-58" w:hanging="17"/>
              <w:jc w:val="center"/>
              <w:rPr>
                <w:bCs/>
                <w:iCs/>
                <w:sz w:val="20"/>
                <w:szCs w:val="20"/>
              </w:rPr>
            </w:pPr>
            <w:r w:rsidRPr="00064E06">
              <w:rPr>
                <w:bCs/>
                <w:iCs/>
                <w:sz w:val="20"/>
                <w:szCs w:val="20"/>
              </w:rPr>
              <w:t>8</w:t>
            </w:r>
          </w:p>
        </w:tc>
      </w:tr>
      <w:tr w:rsidR="00064E06" w:rsidRPr="00064E06" w:rsidTr="00064E06">
        <w:trPr>
          <w:trHeight w:val="68"/>
        </w:trPr>
        <w:tc>
          <w:tcPr>
            <w:tcW w:w="253"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667" w:type="pct"/>
            <w:shd w:val="clear" w:color="auto" w:fill="auto"/>
            <w:noWrap/>
            <w:hideMark/>
          </w:tcPr>
          <w:p w:rsidR="00E7779D" w:rsidRPr="00064E06" w:rsidRDefault="00E7779D" w:rsidP="00064E06">
            <w:pPr>
              <w:ind w:left="-100" w:right="-58" w:hanging="17"/>
              <w:jc w:val="center"/>
              <w:rPr>
                <w:sz w:val="20"/>
                <w:szCs w:val="20"/>
              </w:rPr>
            </w:pPr>
            <w:r w:rsidRPr="00064E06">
              <w:rPr>
                <w:sz w:val="20"/>
                <w:szCs w:val="20"/>
              </w:rPr>
              <w:t>- </w:t>
            </w:r>
          </w:p>
        </w:tc>
        <w:tc>
          <w:tcPr>
            <w:tcW w:w="816"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453"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981"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755"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679"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c>
          <w:tcPr>
            <w:tcW w:w="395" w:type="pct"/>
            <w:shd w:val="clear" w:color="auto" w:fill="auto"/>
            <w:hideMark/>
          </w:tcPr>
          <w:p w:rsidR="00E7779D" w:rsidRPr="00064E06" w:rsidRDefault="00E7779D" w:rsidP="00064E06">
            <w:pPr>
              <w:ind w:left="-100" w:right="-58" w:hanging="17"/>
              <w:jc w:val="center"/>
              <w:rPr>
                <w:sz w:val="20"/>
                <w:szCs w:val="20"/>
              </w:rPr>
            </w:pPr>
            <w:r w:rsidRPr="00064E06">
              <w:rPr>
                <w:sz w:val="20"/>
                <w:szCs w:val="20"/>
              </w:rPr>
              <w:t>- </w:t>
            </w:r>
          </w:p>
        </w:tc>
      </w:tr>
    </w:tbl>
    <w:p w:rsidR="008A2626" w:rsidRDefault="008A2626" w:rsidP="008A2626">
      <w:pPr>
        <w:jc w:val="center"/>
        <w:rPr>
          <w:bCs/>
        </w:rPr>
      </w:pPr>
    </w:p>
    <w:p w:rsidR="00E7779D" w:rsidRDefault="00E7779D" w:rsidP="008A2626">
      <w:pPr>
        <w:jc w:val="center"/>
        <w:rPr>
          <w:bCs/>
        </w:rPr>
      </w:pPr>
      <w:r w:rsidRPr="002C3DD2">
        <w:rPr>
          <w:bCs/>
        </w:rPr>
        <w:t>Объекты, не связанные с созданием лесной инфраструктуры</w:t>
      </w:r>
    </w:p>
    <w:p w:rsidR="008A2626" w:rsidRPr="002C3DD2" w:rsidRDefault="008A2626" w:rsidP="008A2626">
      <w:pPr>
        <w:jc w:val="center"/>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1304"/>
        <w:gridCol w:w="2074"/>
        <w:gridCol w:w="873"/>
        <w:gridCol w:w="1850"/>
        <w:gridCol w:w="1465"/>
        <w:gridCol w:w="278"/>
        <w:gridCol w:w="278"/>
        <w:gridCol w:w="278"/>
        <w:gridCol w:w="279"/>
        <w:gridCol w:w="222"/>
        <w:gridCol w:w="222"/>
        <w:gridCol w:w="222"/>
        <w:gridCol w:w="222"/>
      </w:tblGrid>
      <w:tr w:rsidR="00064E06" w:rsidRPr="00064E06" w:rsidTr="00064E06">
        <w:trPr>
          <w:trHeight w:val="68"/>
        </w:trPr>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 xml:space="preserve">№ </w:t>
            </w:r>
            <w:proofErr w:type="gramStart"/>
            <w:r w:rsidRPr="00064E06">
              <w:rPr>
                <w:rFonts w:eastAsia="Calibri"/>
                <w:sz w:val="20"/>
                <w:szCs w:val="20"/>
                <w:lang w:eastAsia="en-US"/>
              </w:rPr>
              <w:t>п</w:t>
            </w:r>
            <w:proofErr w:type="gramEnd"/>
            <w:r w:rsidRPr="00064E06">
              <w:rPr>
                <w:rFonts w:eastAsia="Calibri"/>
                <w:sz w:val="20"/>
                <w:szCs w:val="20"/>
                <w:lang w:eastAsia="en-US"/>
              </w:rPr>
              <w:t>/п</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Лесничество</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Участковое лесничество/урочище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Лесной квартал</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Лесотаксационный выдел</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Наименование объекта</w:t>
            </w:r>
          </w:p>
        </w:tc>
        <w:tc>
          <w:tcPr>
            <w:tcW w:w="0" w:type="auto"/>
            <w:gridSpan w:val="4"/>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Единица измерения</w:t>
            </w:r>
          </w:p>
        </w:tc>
        <w:tc>
          <w:tcPr>
            <w:tcW w:w="0" w:type="auto"/>
            <w:gridSpan w:val="4"/>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Объем</w:t>
            </w:r>
          </w:p>
        </w:tc>
      </w:tr>
      <w:tr w:rsidR="00064E06" w:rsidRPr="00064E06" w:rsidTr="00064E06">
        <w:trPr>
          <w:trHeight w:val="68"/>
        </w:trPr>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p>
        </w:tc>
        <w:tc>
          <w:tcPr>
            <w:tcW w:w="0" w:type="auto"/>
            <w:gridSpan w:val="4"/>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p>
        </w:tc>
        <w:tc>
          <w:tcPr>
            <w:tcW w:w="0" w:type="auto"/>
            <w:gridSpan w:val="4"/>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20</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62</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21</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3</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39</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38</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54</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55</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62</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7</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56</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64</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8</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58</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9</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53</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10</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82</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11</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83</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lastRenderedPageBreak/>
              <w:t>12</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408</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35</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13</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14</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410</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25</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15</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76</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16</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40</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17</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435</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p>
        </w:tc>
        <w:tc>
          <w:tcPr>
            <w:tcW w:w="0" w:type="auto"/>
            <w:shd w:val="clear" w:color="auto" w:fill="auto"/>
            <w:hideMark/>
          </w:tcPr>
          <w:p w:rsidR="00E7779D" w:rsidRPr="00064E06" w:rsidRDefault="00E7779D" w:rsidP="00064E06">
            <w:pPr>
              <w:jc w:val="center"/>
              <w:rPr>
                <w:rFonts w:eastAsia="Calibri"/>
                <w:iCs/>
                <w:sz w:val="20"/>
                <w:szCs w:val="20"/>
                <w:lang w:eastAsia="en-US"/>
              </w:rPr>
            </w:pPr>
          </w:p>
        </w:tc>
        <w:tc>
          <w:tcPr>
            <w:tcW w:w="0" w:type="auto"/>
            <w:shd w:val="clear" w:color="auto" w:fill="auto"/>
            <w:hideMark/>
          </w:tcPr>
          <w:p w:rsidR="00E7779D" w:rsidRPr="00064E06" w:rsidRDefault="00E7779D" w:rsidP="00064E06">
            <w:pPr>
              <w:jc w:val="center"/>
              <w:rPr>
                <w:rFonts w:eastAsia="Calibri"/>
                <w:iCs/>
                <w:sz w:val="20"/>
                <w:szCs w:val="20"/>
                <w:lang w:eastAsia="en-US"/>
              </w:rPr>
            </w:pPr>
          </w:p>
        </w:tc>
        <w:tc>
          <w:tcPr>
            <w:tcW w:w="0" w:type="auto"/>
            <w:shd w:val="clear" w:color="auto" w:fill="auto"/>
            <w:hideMark/>
          </w:tcPr>
          <w:p w:rsidR="00E7779D" w:rsidRPr="00064E06" w:rsidRDefault="00E7779D" w:rsidP="00064E06">
            <w:pPr>
              <w:jc w:val="center"/>
              <w:rPr>
                <w:rFonts w:eastAsia="Calibri"/>
                <w:iCs/>
                <w:sz w:val="20"/>
                <w:szCs w:val="20"/>
                <w:lang w:eastAsia="en-US"/>
              </w:rPr>
            </w:pPr>
          </w:p>
        </w:tc>
        <w:tc>
          <w:tcPr>
            <w:tcW w:w="0" w:type="auto"/>
            <w:shd w:val="clear" w:color="auto" w:fill="auto"/>
            <w:hideMark/>
          </w:tcPr>
          <w:p w:rsidR="00E7779D" w:rsidRPr="00064E06" w:rsidRDefault="00E7779D" w:rsidP="00064E06">
            <w:pPr>
              <w:jc w:val="center"/>
              <w:rPr>
                <w:rFonts w:eastAsia="Calibri"/>
                <w:iCs/>
                <w:sz w:val="20"/>
                <w:szCs w:val="20"/>
                <w:lang w:eastAsia="en-US"/>
              </w:rPr>
            </w:pP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18</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436</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62</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19</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452</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20</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453</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21</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59</w:t>
            </w:r>
          </w:p>
        </w:tc>
        <w:tc>
          <w:tcPr>
            <w:tcW w:w="0" w:type="auto"/>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профиль</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22</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80</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57</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23</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81</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52</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24</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409</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42</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25</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434</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75</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дорога</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26</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54</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дорога</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27</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464</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58</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r w:rsidR="00064E06" w:rsidRPr="00064E06" w:rsidTr="00064E06">
        <w:trPr>
          <w:trHeight w:val="68"/>
        </w:trPr>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28</w:t>
            </w:r>
            <w:r w:rsidR="008A2626" w:rsidRPr="00064E06">
              <w:rPr>
                <w:rFonts w:eastAsia="Calibri"/>
                <w:sz w:val="20"/>
                <w:szCs w:val="20"/>
                <w:lang w:eastAsia="en-US"/>
              </w:rPr>
              <w:t>.</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w:t>
            </w:r>
          </w:p>
        </w:tc>
        <w:tc>
          <w:tcPr>
            <w:tcW w:w="0" w:type="auto"/>
            <w:shd w:val="clear" w:color="auto" w:fill="auto"/>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Урайское/ Урайское</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465</w:t>
            </w:r>
          </w:p>
        </w:tc>
        <w:tc>
          <w:tcPr>
            <w:tcW w:w="0" w:type="auto"/>
            <w:shd w:val="clear" w:color="auto" w:fill="auto"/>
            <w:noWrap/>
            <w:hideMark/>
          </w:tcPr>
          <w:p w:rsidR="00E7779D" w:rsidRPr="00064E06" w:rsidRDefault="00E7779D" w:rsidP="00064E06">
            <w:pPr>
              <w:jc w:val="center"/>
              <w:rPr>
                <w:rFonts w:eastAsia="Calibri"/>
                <w:sz w:val="20"/>
                <w:szCs w:val="20"/>
                <w:lang w:eastAsia="en-US"/>
              </w:rPr>
            </w:pPr>
            <w:r w:rsidRPr="00064E06">
              <w:rPr>
                <w:rFonts w:eastAsia="Calibri"/>
                <w:sz w:val="20"/>
                <w:szCs w:val="20"/>
                <w:lang w:eastAsia="en-US"/>
              </w:rPr>
              <w:t>48</w:t>
            </w:r>
          </w:p>
        </w:tc>
        <w:tc>
          <w:tcPr>
            <w:tcW w:w="0" w:type="auto"/>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зимник</w:t>
            </w:r>
          </w:p>
        </w:tc>
        <w:tc>
          <w:tcPr>
            <w:tcW w:w="0" w:type="auto"/>
            <w:gridSpan w:val="4"/>
            <w:shd w:val="clear" w:color="auto" w:fill="auto"/>
            <w:noWrap/>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c>
          <w:tcPr>
            <w:tcW w:w="0" w:type="auto"/>
            <w:gridSpan w:val="4"/>
            <w:shd w:val="clear" w:color="auto" w:fill="auto"/>
            <w:hideMark/>
          </w:tcPr>
          <w:p w:rsidR="00E7779D" w:rsidRPr="00064E06" w:rsidRDefault="00E7779D" w:rsidP="00064E06">
            <w:pPr>
              <w:jc w:val="center"/>
              <w:rPr>
                <w:rFonts w:eastAsia="Calibri"/>
                <w:iCs/>
                <w:sz w:val="20"/>
                <w:szCs w:val="20"/>
                <w:lang w:eastAsia="en-US"/>
              </w:rPr>
            </w:pPr>
            <w:r w:rsidRPr="00064E06">
              <w:rPr>
                <w:rFonts w:eastAsia="Calibri"/>
                <w:iCs/>
                <w:sz w:val="20"/>
                <w:szCs w:val="20"/>
                <w:lang w:eastAsia="en-US"/>
              </w:rPr>
              <w:t>-</w:t>
            </w:r>
          </w:p>
        </w:tc>
      </w:tr>
    </w:tbl>
    <w:p w:rsidR="00D80EC3" w:rsidRDefault="00D80EC3" w:rsidP="00D80EC3">
      <w:pPr>
        <w:jc w:val="center"/>
        <w:rPr>
          <w:bCs/>
          <w:iCs/>
        </w:rPr>
      </w:pPr>
    </w:p>
    <w:p w:rsidR="00D80EC3" w:rsidRDefault="00E7779D" w:rsidP="00D80EC3">
      <w:pPr>
        <w:jc w:val="center"/>
        <w:rPr>
          <w:bCs/>
          <w:iCs/>
        </w:rPr>
      </w:pPr>
      <w:r w:rsidRPr="008A2626">
        <w:rPr>
          <w:bCs/>
          <w:iCs/>
        </w:rPr>
        <w:t xml:space="preserve">Сведения об особо защитных участках леса (ОЗУ), особо охраняемых природных </w:t>
      </w:r>
    </w:p>
    <w:p w:rsidR="00D80EC3" w:rsidRDefault="00E7779D" w:rsidP="00D80EC3">
      <w:pPr>
        <w:jc w:val="center"/>
        <w:rPr>
          <w:bCs/>
          <w:iCs/>
        </w:rPr>
      </w:pPr>
      <w:r w:rsidRPr="008A2626">
        <w:rPr>
          <w:bCs/>
          <w:iCs/>
        </w:rPr>
        <w:t xml:space="preserve">территорий (ООПТ), </w:t>
      </w:r>
      <w:proofErr w:type="gramStart"/>
      <w:r w:rsidRPr="008A2626">
        <w:rPr>
          <w:bCs/>
          <w:iCs/>
        </w:rPr>
        <w:t>зонах</w:t>
      </w:r>
      <w:proofErr w:type="gramEnd"/>
      <w:r w:rsidRPr="008A2626">
        <w:rPr>
          <w:bCs/>
          <w:iCs/>
        </w:rPr>
        <w:t xml:space="preserve"> с особыми условиями использования территорий </w:t>
      </w:r>
    </w:p>
    <w:p w:rsidR="00E7779D" w:rsidRDefault="00E7779D" w:rsidP="00D80EC3">
      <w:pPr>
        <w:jc w:val="center"/>
        <w:rPr>
          <w:bCs/>
          <w:iCs/>
        </w:rPr>
      </w:pPr>
      <w:r w:rsidRPr="008A2626">
        <w:rPr>
          <w:bCs/>
          <w:iCs/>
        </w:rPr>
        <w:t>на проектируемом лесном участке</w:t>
      </w:r>
    </w:p>
    <w:p w:rsidR="00D80EC3" w:rsidRPr="008A2626" w:rsidRDefault="00D80EC3" w:rsidP="00D80EC3">
      <w:pPr>
        <w:jc w:val="center"/>
        <w:rPr>
          <w:bCs/>
          <w:iCs/>
        </w:rPr>
      </w:pPr>
    </w:p>
    <w:p w:rsidR="00E7779D" w:rsidRPr="002C3DD2" w:rsidRDefault="00E7779D" w:rsidP="008A2626">
      <w:pPr>
        <w:ind w:firstLine="709"/>
        <w:jc w:val="both"/>
        <w:rPr>
          <w:bCs/>
        </w:rPr>
      </w:pPr>
      <w:r w:rsidRPr="002C3DD2">
        <w:rPr>
          <w:bCs/>
        </w:rPr>
        <w:t>Испрашиваемые лесные участки не попадают в границы особо за</w:t>
      </w:r>
      <w:r w:rsidR="008A2626">
        <w:rPr>
          <w:bCs/>
        </w:rPr>
        <w:t>щитных участков леса (ОЗУ), так</w:t>
      </w:r>
      <w:r w:rsidRPr="002C3DD2">
        <w:rPr>
          <w:bCs/>
        </w:rPr>
        <w:t xml:space="preserve">же не попадают в зоны с особыми условиями использования территорий. </w:t>
      </w:r>
    </w:p>
    <w:p w:rsidR="00E7779D" w:rsidRDefault="00E7779D" w:rsidP="008A2626">
      <w:pPr>
        <w:ind w:firstLine="709"/>
        <w:jc w:val="both"/>
        <w:rPr>
          <w:bCs/>
        </w:rPr>
      </w:pPr>
      <w:r w:rsidRPr="002C3DD2">
        <w:rPr>
          <w:bCs/>
        </w:rPr>
        <w:t xml:space="preserve">Испрашиваемые лесные участки частично размещаются на особо охраняемых природных территориях, а именно на территории традиционного природопользования коренных малочисленных народов Севера регионального значения </w:t>
      </w:r>
      <w:proofErr w:type="gramStart"/>
      <w:r w:rsidRPr="002C3DD2">
        <w:rPr>
          <w:bCs/>
        </w:rPr>
        <w:t>в</w:t>
      </w:r>
      <w:proofErr w:type="gramEnd"/>
      <w:r w:rsidRPr="002C3DD2">
        <w:rPr>
          <w:bCs/>
        </w:rPr>
        <w:t xml:space="preserve"> </w:t>
      </w:r>
      <w:proofErr w:type="gramStart"/>
      <w:r w:rsidR="008A2626">
        <w:rPr>
          <w:bCs/>
        </w:rPr>
        <w:t>Ханты-Мансийском</w:t>
      </w:r>
      <w:proofErr w:type="gramEnd"/>
      <w:r w:rsidR="008A2626">
        <w:rPr>
          <w:bCs/>
        </w:rPr>
        <w:t xml:space="preserve"> автономном округе – Югре</w:t>
      </w:r>
      <w:r w:rsidRPr="002C3DD2">
        <w:rPr>
          <w:bCs/>
        </w:rPr>
        <w:t xml:space="preserve"> по ТПП К-5, К-4. Субъектами права традиционного природопользования по ТПП К-5 является Яковлев </w:t>
      </w:r>
      <w:r w:rsidR="008A2626">
        <w:rPr>
          <w:bCs/>
        </w:rPr>
        <w:t>Виктор Михайлович и по ТПП К-4 -</w:t>
      </w:r>
      <w:r w:rsidRPr="002C3DD2">
        <w:rPr>
          <w:bCs/>
        </w:rPr>
        <w:t xml:space="preserve"> </w:t>
      </w:r>
      <w:proofErr w:type="spellStart"/>
      <w:r w:rsidRPr="002C3DD2">
        <w:rPr>
          <w:bCs/>
        </w:rPr>
        <w:t>Чейметов</w:t>
      </w:r>
      <w:proofErr w:type="spellEnd"/>
      <w:r w:rsidRPr="002C3DD2">
        <w:rPr>
          <w:bCs/>
        </w:rPr>
        <w:t xml:space="preserve"> Денис Валентинович.</w:t>
      </w:r>
    </w:p>
    <w:p w:rsidR="00D80EC3" w:rsidRPr="002C3DD2" w:rsidRDefault="00D80EC3" w:rsidP="008A2626">
      <w:pPr>
        <w:ind w:firstLine="709"/>
        <w:jc w:val="both"/>
        <w:rPr>
          <w:bCs/>
        </w:rPr>
      </w:pPr>
    </w:p>
    <w:p w:rsidR="00E7779D" w:rsidRDefault="00E7779D" w:rsidP="008A2626">
      <w:pPr>
        <w:numPr>
          <w:ilvl w:val="1"/>
          <w:numId w:val="0"/>
        </w:numPr>
        <w:ind w:firstLine="567"/>
        <w:outlineLvl w:val="1"/>
        <w:rPr>
          <w:bCs/>
        </w:rPr>
      </w:pPr>
      <w:r w:rsidRPr="008A2626">
        <w:rPr>
          <w:bCs/>
        </w:rPr>
        <w:t>2.2.2. Перечень координат характерных точек образуемых земельных участков</w:t>
      </w:r>
    </w:p>
    <w:p w:rsidR="008A2626" w:rsidRPr="008A2626" w:rsidRDefault="008A2626" w:rsidP="008A2626">
      <w:pPr>
        <w:numPr>
          <w:ilvl w:val="1"/>
          <w:numId w:val="0"/>
        </w:numPr>
        <w:ind w:firstLine="567"/>
        <w:outlineLvl w:val="1"/>
        <w:rPr>
          <w:bCs/>
        </w:rPr>
      </w:pPr>
    </w:p>
    <w:p w:rsidR="00E7779D" w:rsidRDefault="00E7779D" w:rsidP="008A2626">
      <w:pPr>
        <w:jc w:val="center"/>
        <w:rPr>
          <w:bCs/>
        </w:rPr>
      </w:pPr>
      <w:r w:rsidRPr="002C3DD2">
        <w:rPr>
          <w:bCs/>
        </w:rPr>
        <w:t>Каталог координат характерных точе</w:t>
      </w:r>
      <w:r w:rsidR="008A2626">
        <w:rPr>
          <w:bCs/>
        </w:rPr>
        <w:t>к образуемых земельных участков</w:t>
      </w:r>
    </w:p>
    <w:p w:rsidR="008A2626" w:rsidRPr="002C3DD2" w:rsidRDefault="008A2626" w:rsidP="008A2626">
      <w:pPr>
        <w:jc w:val="center"/>
        <w:rPr>
          <w:bCs/>
        </w:rPr>
      </w:pPr>
    </w:p>
    <w:p w:rsidR="00E7779D" w:rsidRDefault="00E7779D" w:rsidP="00E7779D">
      <w:pPr>
        <w:widowControl w:val="0"/>
        <w:autoSpaceDE w:val="0"/>
        <w:autoSpaceDN w:val="0"/>
        <w:adjustRightInd w:val="0"/>
        <w:jc w:val="center"/>
        <w:rPr>
          <w:color w:val="000000"/>
          <w:sz w:val="20"/>
          <w:szCs w:val="20"/>
        </w:rPr>
        <w:sectPr w:rsidR="00E7779D" w:rsidSect="005F0415">
          <w:headerReference w:type="default" r:id="rId52"/>
          <w:headerReference w:type="first" r:id="rId53"/>
          <w:pgSz w:w="11906" w:h="16838"/>
          <w:pgMar w:top="1134" w:right="567" w:bottom="1134" w:left="1418" w:header="567" w:footer="709" w:gutter="0"/>
          <w:pgNumType w:start="46"/>
          <w:cols w:space="708"/>
          <w:docGrid w:linePitch="360"/>
        </w:sectPr>
      </w:pPr>
    </w:p>
    <w:tbl>
      <w:tblPr>
        <w:tblW w:w="4253" w:type="dxa"/>
        <w:tblInd w:w="70" w:type="dxa"/>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851"/>
        <w:gridCol w:w="1559"/>
        <w:gridCol w:w="1843"/>
      </w:tblGrid>
      <w:tr w:rsidR="00E7779D" w:rsidRPr="00992CDB" w:rsidTr="0079152A">
        <w:tc>
          <w:tcPr>
            <w:tcW w:w="851" w:type="dxa"/>
            <w:vMerge w:val="restart"/>
            <w:tcBorders>
              <w:top w:val="single" w:sz="4" w:space="0" w:color="000000"/>
              <w:right w:val="single" w:sz="4" w:space="0" w:color="000000"/>
            </w:tcBorders>
            <w:shd w:val="clear" w:color="auto" w:fill="auto"/>
            <w:vAlign w:val="center"/>
          </w:tcPr>
          <w:p w:rsidR="00E7779D" w:rsidRPr="002C3DD2" w:rsidRDefault="00E7779D" w:rsidP="0079152A">
            <w:pPr>
              <w:widowControl w:val="0"/>
              <w:autoSpaceDE w:val="0"/>
              <w:autoSpaceDN w:val="0"/>
              <w:adjustRightInd w:val="0"/>
              <w:jc w:val="center"/>
              <w:rPr>
                <w:color w:val="000000"/>
                <w:sz w:val="20"/>
                <w:szCs w:val="20"/>
              </w:rPr>
            </w:pPr>
            <w:r w:rsidRPr="002C3DD2">
              <w:rPr>
                <w:color w:val="000000"/>
                <w:sz w:val="20"/>
                <w:szCs w:val="20"/>
              </w:rPr>
              <w:lastRenderedPageBreak/>
              <w:t>Обозначение характерных точек</w:t>
            </w:r>
          </w:p>
        </w:tc>
        <w:tc>
          <w:tcPr>
            <w:tcW w:w="34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7779D" w:rsidRPr="002C3DD2" w:rsidRDefault="00E7779D" w:rsidP="0079152A">
            <w:pPr>
              <w:widowControl w:val="0"/>
              <w:autoSpaceDE w:val="0"/>
              <w:autoSpaceDN w:val="0"/>
              <w:adjustRightInd w:val="0"/>
              <w:jc w:val="center"/>
              <w:rPr>
                <w:color w:val="000000"/>
                <w:sz w:val="20"/>
                <w:szCs w:val="20"/>
              </w:rPr>
            </w:pPr>
            <w:r w:rsidRPr="002C3DD2">
              <w:rPr>
                <w:color w:val="000000"/>
                <w:sz w:val="20"/>
                <w:szCs w:val="20"/>
                <w:lang w:val="en-US"/>
              </w:rPr>
              <w:t>Координаты</w:t>
            </w:r>
          </w:p>
        </w:tc>
      </w:tr>
      <w:tr w:rsidR="00E7779D" w:rsidRPr="00992CDB" w:rsidTr="0079152A">
        <w:trPr>
          <w:trHeight w:val="431"/>
        </w:trPr>
        <w:tc>
          <w:tcPr>
            <w:tcW w:w="851" w:type="dxa"/>
            <w:vMerge/>
            <w:tcBorders>
              <w:bottom w:val="single" w:sz="4" w:space="0" w:color="000000"/>
              <w:right w:val="single" w:sz="4" w:space="0" w:color="000000"/>
            </w:tcBorders>
            <w:shd w:val="clear" w:color="auto" w:fill="auto"/>
            <w:vAlign w:val="center"/>
          </w:tcPr>
          <w:p w:rsidR="00E7779D" w:rsidRPr="002C3DD2" w:rsidRDefault="00E7779D" w:rsidP="0079152A">
            <w:pPr>
              <w:widowControl w:val="0"/>
              <w:autoSpaceDE w:val="0"/>
              <w:autoSpaceDN w:val="0"/>
              <w:adjustRightInd w:val="0"/>
              <w:jc w:val="center"/>
              <w:rPr>
                <w:b/>
                <w:bCs/>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779D" w:rsidRPr="002C3DD2" w:rsidRDefault="00E7779D" w:rsidP="0079152A">
            <w:pPr>
              <w:widowControl w:val="0"/>
              <w:autoSpaceDE w:val="0"/>
              <w:autoSpaceDN w:val="0"/>
              <w:adjustRightInd w:val="0"/>
              <w:jc w:val="center"/>
              <w:rPr>
                <w:color w:val="000000"/>
                <w:sz w:val="20"/>
                <w:szCs w:val="20"/>
              </w:rPr>
            </w:pPr>
            <w:r w:rsidRPr="002C3DD2">
              <w:rPr>
                <w:color w:val="000000"/>
                <w:sz w:val="20"/>
                <w:szCs w:val="20"/>
                <w:lang w:val="en-US"/>
              </w:rPr>
              <w:t>X</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7779D" w:rsidRPr="002C3DD2" w:rsidRDefault="00E7779D" w:rsidP="0079152A">
            <w:pPr>
              <w:jc w:val="center"/>
              <w:rPr>
                <w:color w:val="000000"/>
                <w:sz w:val="20"/>
                <w:szCs w:val="20"/>
              </w:rPr>
            </w:pPr>
            <w:r w:rsidRPr="002C3DD2">
              <w:rPr>
                <w:color w:val="000000"/>
                <w:sz w:val="20"/>
                <w:szCs w:val="20"/>
                <w:lang w:val="en-US"/>
              </w:rPr>
              <w:t>Y</w:t>
            </w:r>
          </w:p>
        </w:tc>
      </w:tr>
      <w:tr w:rsidR="00E7779D" w:rsidRPr="00992CDB" w:rsidTr="0079152A">
        <w:tc>
          <w:tcPr>
            <w:tcW w:w="4253" w:type="dxa"/>
            <w:gridSpan w:val="3"/>
            <w:tcBorders>
              <w:top w:val="single" w:sz="4" w:space="0" w:color="000000"/>
              <w:bottom w:val="single" w:sz="4" w:space="0" w:color="000000"/>
              <w:right w:val="single" w:sz="4" w:space="0" w:color="000000"/>
            </w:tcBorders>
            <w:shd w:val="clear" w:color="auto" w:fill="auto"/>
            <w:vAlign w:val="center"/>
          </w:tcPr>
          <w:p w:rsidR="00E7779D" w:rsidRPr="002C3DD2" w:rsidRDefault="00E7779D" w:rsidP="0079152A">
            <w:pPr>
              <w:widowControl w:val="0"/>
              <w:autoSpaceDE w:val="0"/>
              <w:autoSpaceDN w:val="0"/>
              <w:adjustRightInd w:val="0"/>
              <w:jc w:val="center"/>
              <w:rPr>
                <w:sz w:val="20"/>
                <w:szCs w:val="20"/>
              </w:rPr>
            </w:pPr>
            <w:r w:rsidRPr="002C3DD2">
              <w:rPr>
                <w:color w:val="000000"/>
                <w:spacing w:val="-4"/>
                <w:sz w:val="20"/>
                <w:szCs w:val="20"/>
              </w:rPr>
              <w:t>86:01:0000000:10686:ЗУ</w:t>
            </w:r>
            <w:proofErr w:type="gramStart"/>
            <w:r w:rsidRPr="002C3DD2">
              <w:rPr>
                <w:color w:val="000000"/>
                <w:spacing w:val="-4"/>
                <w:sz w:val="20"/>
                <w:szCs w:val="20"/>
              </w:rPr>
              <w:t>1</w:t>
            </w:r>
            <w:proofErr w:type="gramEnd"/>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2378449,50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841817,61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bookmarkStart w:id="23" w:name="_Hlk82180801"/>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2378503,43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841814,84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2378502,60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841796,95</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2379070,19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841444,60</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2379155,15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841391,86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2379681,04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841065,39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2379665,56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841011,44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2378447,20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841767,79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2379698,37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841054,63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2385163,81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837661,76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2385401,70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837514,08</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2395783,69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831069,07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2395868,65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831016,33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2395945,38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830968,70</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2396183,26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830821,02</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2402635,41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826815,61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2405197,18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825756,34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lastRenderedPageBreak/>
              <w:t>18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2405455,93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825649,35</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2416051,05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821268,37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2416143,46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821230,16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2416160,82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821222,98</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2416419,57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821115,99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2429398,35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815749,39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2429490,76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815711,18</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2429562,88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815681,36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2429821,63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815574,37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2429848,00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815563,47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2429856,76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815584,66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2429911,01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815562,74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2430003,88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815525,23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2430032,94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815513,50</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2430058,94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815518,91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2430054,58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815513,63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2430045,56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815476,31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2430043,56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815467,51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2430059,04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815455,78</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2430099,10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815465,15</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2430150,06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815472,53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2430187,99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815485,18</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lastRenderedPageBreak/>
              <w:t>40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2430203,22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815483,17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2430199,37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815460,13</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2430192,32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815429,44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2430184,71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815411,37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2430115,65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815398,16</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2430103,47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815333,99</w:t>
            </w:r>
          </w:p>
        </w:tc>
      </w:tr>
      <w:bookmarkEnd w:id="23"/>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2430005,22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815352,64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2430016,22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815410,59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2429818,58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815492,31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2429827,36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815513,57</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2402610,69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826767,39</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2380140,60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840716,54</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2380143,05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840726,71</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2380112,24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840734,15</w:t>
            </w:r>
          </w:p>
        </w:tc>
      </w:tr>
      <w:tr w:rsidR="00E7779D" w:rsidRPr="00992CDB"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2379682,90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841000,68</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widowControl w:val="0"/>
              <w:autoSpaceDE w:val="0"/>
              <w:autoSpaceDN w:val="0"/>
              <w:adjustRightInd w:val="0"/>
              <w:jc w:val="center"/>
              <w:rPr>
                <w:color w:val="000000"/>
                <w:sz w:val="20"/>
                <w:szCs w:val="20"/>
                <w:highlight w:val="yellow"/>
              </w:rPr>
            </w:pPr>
            <w:r w:rsidRPr="002C3DD2">
              <w:rPr>
                <w:color w:val="000000"/>
                <w:spacing w:val="-4"/>
                <w:sz w:val="20"/>
                <w:szCs w:val="20"/>
              </w:rPr>
              <w:t>86:01:0000000:10686:ЗУ</w:t>
            </w:r>
            <w:proofErr w:type="gramStart"/>
            <w:r w:rsidRPr="002C3DD2">
              <w:rPr>
                <w:color w:val="000000"/>
                <w:spacing w:val="-4"/>
                <w:sz w:val="20"/>
                <w:szCs w:val="20"/>
              </w:rPr>
              <w:t>2</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2379723,68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840736,84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2379960,36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840679,23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2379950,32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840638,44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2379903,04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840649,73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lang w:val="en-US"/>
              </w:rPr>
            </w:pPr>
            <w:r w:rsidRPr="002C3DD2">
              <w:rPr>
                <w:sz w:val="20"/>
                <w:szCs w:val="20"/>
                <w:lang w:val="en-US"/>
              </w:rPr>
              <w:t>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2379889,06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840591,78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2379699,48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840637,72</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color w:val="000000"/>
                <w:spacing w:val="-4"/>
                <w:sz w:val="20"/>
                <w:szCs w:val="20"/>
              </w:rPr>
              <w:t>86:01:0000000:10686:ЗУ3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2385251,12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837802,01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2385488,82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837654,02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2385401,70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837514,08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2385163,81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837661,76</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color w:val="000000"/>
                <w:spacing w:val="-4"/>
                <w:sz w:val="20"/>
                <w:szCs w:val="20"/>
              </w:rPr>
              <w:t>86:01:0000000:10686:ЗУ</w:t>
            </w:r>
            <w:proofErr w:type="gramStart"/>
            <w:r w:rsidRPr="002C3DD2">
              <w:rPr>
                <w:color w:val="000000"/>
                <w:spacing w:val="-4"/>
                <w:sz w:val="20"/>
                <w:szCs w:val="20"/>
              </w:rPr>
              <w:t>4</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2429930,44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815609,41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2430022,86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815571,23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2430003,88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815525,23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2429911,01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815562,74</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2379096,93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841487,61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2379181,85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841434,80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2379155,15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841391,86</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2379070,19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841444,60</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w:t>
            </w:r>
            <w:proofErr w:type="gramStart"/>
            <w:r w:rsidRPr="002C3DD2">
              <w:rPr>
                <w:color w:val="000000"/>
                <w:spacing w:val="-4"/>
                <w:sz w:val="20"/>
                <w:szCs w:val="20"/>
              </w:rPr>
              <w:t>6</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2395810,92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831112,74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2395895,84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831059,94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2395868,65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831016,33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2395783,69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831069,07</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w:t>
            </w:r>
            <w:proofErr w:type="gramStart"/>
            <w:r w:rsidRPr="002C3DD2">
              <w:rPr>
                <w:color w:val="000000"/>
                <w:spacing w:val="-4"/>
                <w:sz w:val="20"/>
                <w:szCs w:val="20"/>
              </w:rPr>
              <w:t>7</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2416070,28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821315,04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2416162,66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821276,74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2416143,46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821230,16</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2416051,05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821268,37</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color w:val="000000"/>
                <w:spacing w:val="-4"/>
                <w:sz w:val="20"/>
                <w:szCs w:val="20"/>
              </w:rPr>
              <w:t>86:01:0000000:10686:ЗУ8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2429455,68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815888,51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2429548,10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815850,33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2429490,76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815711,18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2429398,35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815749,39</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w:t>
            </w:r>
            <w:proofErr w:type="gramStart"/>
            <w:r w:rsidRPr="002C3DD2">
              <w:rPr>
                <w:color w:val="000000"/>
                <w:spacing w:val="-4"/>
                <w:sz w:val="20"/>
                <w:szCs w:val="20"/>
              </w:rPr>
              <w:t>9</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2429625,52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815834,22</w:t>
            </w:r>
          </w:p>
        </w:tc>
      </w:tr>
      <w:tr w:rsidR="00E7779D" w:rsidRPr="007D5439" w:rsidTr="0079152A">
        <w:tc>
          <w:tcPr>
            <w:tcW w:w="851"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2429884,61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815728,04</w:t>
            </w:r>
          </w:p>
        </w:tc>
      </w:tr>
      <w:tr w:rsidR="00E7779D" w:rsidRPr="007D5439" w:rsidTr="0079152A">
        <w:tc>
          <w:tcPr>
            <w:tcW w:w="851"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2429821,63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815574,37</w:t>
            </w:r>
          </w:p>
        </w:tc>
      </w:tr>
      <w:tr w:rsidR="00E7779D" w:rsidRPr="007D5439" w:rsidTr="0079152A">
        <w:tc>
          <w:tcPr>
            <w:tcW w:w="851"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2429562,88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815681,36</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86:01:0000000:10686:ЗУ10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2396032,76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831109,06</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2396270,46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830961,07</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lastRenderedPageBreak/>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2396183,26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830821,02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2395945,38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830968,70</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86:01:0000000:10686:ЗУ11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2405260,00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825909,64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2405519,09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825803,47</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2405455,93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825649,35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2405197,18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825756,34</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color w:val="000000"/>
                <w:spacing w:val="-4"/>
                <w:sz w:val="20"/>
                <w:szCs w:val="20"/>
              </w:rPr>
              <w:t>86:01:0000000:10686:ЗУ12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2416223,26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821375,35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2416482,35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821269,18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2416419,57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821115,99</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2416160,82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821222,98</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bookmarkStart w:id="24" w:name="_Hlk124717705"/>
            <w:r w:rsidRPr="002C3DD2">
              <w:rPr>
                <w:sz w:val="20"/>
                <w:szCs w:val="20"/>
              </w:rPr>
              <w:t>86:01:1304001:ЗУ</w:t>
            </w:r>
            <w:proofErr w:type="gramStart"/>
            <w:r w:rsidRPr="002C3DD2">
              <w:rPr>
                <w:sz w:val="20"/>
                <w:szCs w:val="20"/>
              </w:rPr>
              <w:t>1</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2430058,93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815518,90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2430507,07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815612,15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2430523,87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815539,58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2430529,37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815515,28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2430519,05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815501,05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2430519,10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815500,90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2430488,64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815486,52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2430423,78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815475,24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2430300,96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815433,59</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2430184,71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815411,37</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2430192,32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815429,44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2430199,38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815460,14</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2430203,21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815483,17</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2430187,98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815485,18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2430150,06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815472,53</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2430099,11</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815465,15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2430059,05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815455,78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2430043,56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815467,51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2430045,56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815476,31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2430054,58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815513,62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2430512,95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815613,38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2430572,68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815625,81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2430593,85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815524,05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2430582,99</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815521,72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2430581,32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815530,66</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2430544,87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815523,61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2430546,76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815513,95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2430530,14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815506,10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2430535,83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815513,95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30</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2430529,73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815540,92</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sz w:val="20"/>
                <w:szCs w:val="20"/>
              </w:rPr>
              <w:t>86:01:1304001:2636:ЗУ</w:t>
            </w:r>
            <w:proofErr w:type="gramStart"/>
            <w:r w:rsidRPr="002C3DD2">
              <w:rPr>
                <w:sz w:val="20"/>
                <w:szCs w:val="20"/>
              </w:rPr>
              <w:t>1</w:t>
            </w:r>
            <w:proofErr w:type="gramEnd"/>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2430507,07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815612,15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2430512,95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815613,38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2430529,73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815540,92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2430535,83</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815513,95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2430530,14</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815506,10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2430519,10</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815500,90</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7</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2430519,05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815501,05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2430529,37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815515,28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9</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2430523,87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815539,58</w:t>
            </w:r>
          </w:p>
        </w:tc>
      </w:tr>
      <w:tr w:rsidR="00E7779D" w:rsidRPr="007D5439" w:rsidTr="0079152A">
        <w:tc>
          <w:tcPr>
            <w:tcW w:w="4253" w:type="dxa"/>
            <w:gridSpan w:val="3"/>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highlight w:val="yellow"/>
              </w:rPr>
            </w:pPr>
            <w:r w:rsidRPr="002C3DD2">
              <w:rPr>
                <w:sz w:val="20"/>
                <w:szCs w:val="20"/>
              </w:rPr>
              <w:t>86:01:1304001:2</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1</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2430544,87</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815523,61</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2430581,32</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815530,66</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2430584,08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815515,88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4</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2430588,08</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815494,48</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5</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2430551,95</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815487,45</w:t>
            </w:r>
          </w:p>
        </w:tc>
      </w:tr>
      <w:tr w:rsidR="00E7779D" w:rsidRPr="007D5439" w:rsidTr="0079152A">
        <w:tc>
          <w:tcPr>
            <w:tcW w:w="851"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6</w:t>
            </w:r>
          </w:p>
        </w:tc>
        <w:tc>
          <w:tcPr>
            <w:tcW w:w="1559"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2430546,76</w:t>
            </w:r>
          </w:p>
        </w:tc>
        <w:tc>
          <w:tcPr>
            <w:tcW w:w="184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815513,95</w:t>
            </w:r>
          </w:p>
        </w:tc>
      </w:tr>
      <w:bookmarkEnd w:id="24"/>
    </w:tbl>
    <w:p w:rsidR="00E7779D" w:rsidRDefault="00E7779D" w:rsidP="00E7779D">
      <w:pPr>
        <w:spacing w:before="240" w:after="120"/>
        <w:ind w:firstLine="567"/>
        <w:jc w:val="both"/>
        <w:rPr>
          <w:bCs/>
        </w:rPr>
        <w:sectPr w:rsidR="00E7779D" w:rsidSect="005F0415">
          <w:type w:val="continuous"/>
          <w:pgSz w:w="11906" w:h="16838"/>
          <w:pgMar w:top="1134" w:right="567" w:bottom="1134" w:left="1418" w:header="567" w:footer="709" w:gutter="0"/>
          <w:pgNumType w:start="70"/>
          <w:cols w:num="2" w:space="708"/>
          <w:docGrid w:linePitch="360"/>
        </w:sectPr>
      </w:pPr>
    </w:p>
    <w:p w:rsidR="00E7779D" w:rsidRDefault="00E7779D" w:rsidP="008A2626">
      <w:pPr>
        <w:ind w:firstLine="567"/>
        <w:jc w:val="both"/>
        <w:rPr>
          <w:bCs/>
        </w:rPr>
      </w:pPr>
      <w:r w:rsidRPr="002C3DD2">
        <w:rPr>
          <w:bCs/>
        </w:rPr>
        <w:lastRenderedPageBreak/>
        <w:t>Координаты образуемых земельных участков, необходимых для размещения проектируемого объекта на территории Ханты-Мансийского автономного округа – Югры, в графических материалах определены в МСК-86 (2 зона).</w:t>
      </w:r>
    </w:p>
    <w:p w:rsidR="008A2626" w:rsidRPr="008A2626" w:rsidRDefault="008A2626" w:rsidP="008A2626">
      <w:pPr>
        <w:ind w:firstLine="567"/>
        <w:jc w:val="both"/>
        <w:rPr>
          <w:bCs/>
          <w:sz w:val="20"/>
        </w:rPr>
      </w:pPr>
    </w:p>
    <w:p w:rsidR="00E7779D" w:rsidRDefault="00E7779D" w:rsidP="008A2626">
      <w:pPr>
        <w:jc w:val="center"/>
        <w:rPr>
          <w:bCs/>
        </w:rPr>
      </w:pPr>
      <w:r w:rsidRPr="008A2626">
        <w:rPr>
          <w:bCs/>
        </w:rPr>
        <w:t>2.2.3</w:t>
      </w:r>
      <w:r w:rsidR="00EE52C2">
        <w:rPr>
          <w:bCs/>
        </w:rPr>
        <w:t>.</w:t>
      </w:r>
      <w:r w:rsidRPr="008A2626">
        <w:rPr>
          <w:bCs/>
        </w:rPr>
        <w:t xml:space="preserve"> 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применительно к которой осуществляется подготовка проекта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p>
    <w:p w:rsidR="008A2626" w:rsidRPr="008A2626" w:rsidRDefault="008A2626" w:rsidP="008A2626">
      <w:pPr>
        <w:jc w:val="center"/>
        <w:rPr>
          <w:bCs/>
          <w:sz w:val="16"/>
        </w:rPr>
      </w:pPr>
    </w:p>
    <w:p w:rsidR="00E7779D" w:rsidRPr="002C3DD2" w:rsidRDefault="00E7779D" w:rsidP="008A2626">
      <w:pPr>
        <w:ind w:firstLine="567"/>
        <w:jc w:val="both"/>
        <w:rPr>
          <w:bCs/>
        </w:rPr>
        <w:sectPr w:rsidR="00E7779D" w:rsidRPr="002C3DD2" w:rsidSect="005F0415">
          <w:type w:val="continuous"/>
          <w:pgSz w:w="11906" w:h="16838"/>
          <w:pgMar w:top="1134" w:right="567" w:bottom="1134" w:left="1418" w:header="567" w:footer="709" w:gutter="0"/>
          <w:pgNumType w:start="72"/>
          <w:cols w:space="708"/>
          <w:docGrid w:linePitch="360"/>
        </w:sectPr>
      </w:pPr>
      <w:r w:rsidRPr="002C3DD2">
        <w:rPr>
          <w:bCs/>
        </w:rPr>
        <w:t>Перечень координат характерных точек границ территории, в отношении которой утвержден проект межевания (си</w:t>
      </w:r>
      <w:r w:rsidR="008A2626">
        <w:rPr>
          <w:bCs/>
        </w:rPr>
        <w:t>стема координат МСК-86, 2 зона)</w:t>
      </w:r>
    </w:p>
    <w:p w:rsidR="00E7779D" w:rsidRDefault="00E7779D" w:rsidP="00E7779D">
      <w:pPr>
        <w:ind w:firstLine="567"/>
        <w:jc w:val="both"/>
        <w:rPr>
          <w:bCs/>
          <w:sz w:val="28"/>
          <w:szCs w:val="28"/>
          <w:highlight w:val="yellow"/>
        </w:rPr>
        <w:sectPr w:rsidR="00E7779D" w:rsidSect="0079152A">
          <w:type w:val="continuous"/>
          <w:pgSz w:w="11906" w:h="16838"/>
          <w:pgMar w:top="1134" w:right="567" w:bottom="1134" w:left="1418" w:header="567" w:footer="709" w:gutter="0"/>
          <w:pgNumType w:start="8"/>
          <w:cols w:space="708"/>
          <w:docGrid w:linePitch="360"/>
        </w:sectPr>
      </w:pPr>
    </w:p>
    <w:tbl>
      <w:tblPr>
        <w:tblW w:w="4137"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817"/>
        <w:gridCol w:w="1567"/>
        <w:gridCol w:w="1753"/>
      </w:tblGrid>
      <w:tr w:rsidR="00EE52C2"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E52C2" w:rsidRPr="002C3DD2" w:rsidRDefault="00EE52C2" w:rsidP="00EE52C2">
            <w:pPr>
              <w:widowControl w:val="0"/>
              <w:autoSpaceDE w:val="0"/>
              <w:autoSpaceDN w:val="0"/>
              <w:adjustRightInd w:val="0"/>
              <w:jc w:val="center"/>
              <w:rPr>
                <w:color w:val="000000"/>
                <w:sz w:val="20"/>
                <w:szCs w:val="20"/>
              </w:rPr>
            </w:pPr>
            <w:r>
              <w:rPr>
                <w:color w:val="000000"/>
                <w:sz w:val="20"/>
                <w:szCs w:val="20"/>
              </w:rPr>
              <w:lastRenderedPageBreak/>
              <w:t>№</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E52C2" w:rsidRPr="00EE52C2" w:rsidRDefault="00EE52C2" w:rsidP="00EE52C2">
            <w:pPr>
              <w:jc w:val="center"/>
              <w:rPr>
                <w:sz w:val="20"/>
                <w:szCs w:val="20"/>
                <w:lang w:val="en-US"/>
              </w:rPr>
            </w:pPr>
            <w:r>
              <w:rPr>
                <w:sz w:val="20"/>
                <w:szCs w:val="20"/>
                <w:lang w:val="en-US"/>
              </w:rPr>
              <w:t>X</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E52C2" w:rsidRPr="00EE52C2" w:rsidRDefault="00EE52C2" w:rsidP="00EE52C2">
            <w:pPr>
              <w:jc w:val="center"/>
              <w:rPr>
                <w:sz w:val="20"/>
                <w:szCs w:val="20"/>
                <w:lang w:val="en-US"/>
              </w:rPr>
            </w:pPr>
            <w:r>
              <w:rPr>
                <w:sz w:val="20"/>
                <w:szCs w:val="20"/>
                <w:lang w:val="en-US"/>
              </w:rPr>
              <w:t>Y</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841911.99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2378453.85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841909.50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2378507.80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841796.95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2378502.60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841444.60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2379070.19</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841487.61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2379096.93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841434.80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2379181.85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841391.86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2379155.14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837661.76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2385163.81</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837802.01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2385251.12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837654.02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2385488.82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837514.08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2385401.70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831069.07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2395783.68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831112.74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2395810.92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831059.94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2395895.84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831016.33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2395868.64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830968.70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2395945.38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831109.06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2396032.76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830961.07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2396270.46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19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830821.02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2396183.26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826815.61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2402635.41</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825756.34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2405197.18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825909.64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2405260.00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825803.46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2405519.09</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825649.35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2405455.93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821268.37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2416051.05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821315.04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2416070.28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821276.74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2416162.66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821230.16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2416143.46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29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821222.98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2416160.82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821375.35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2416223.26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821269.18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2416482.35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821115.99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2416419.57</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815749.39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2429398.35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815888.51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2429455.68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815850.33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2429548.10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815711.18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2429490.76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815681.36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2429562.88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815834.22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2429625.52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39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815728.04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2429884.61</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815574.37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2429821.63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815563.47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2429848.00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815584.66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2429856.76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lastRenderedPageBreak/>
              <w:t>43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815562.74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2429911.01</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815609.41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2429930.44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815571.23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2430022.86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815525.23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2430003.88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815513.50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2430032.94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815625.81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2430572.68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49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815524.05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2430593.85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815521.72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2430582.99</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815494.48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2430588.08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815494.48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2430588.08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815487.41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2430551.96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815487.45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2430551.95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815513.95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2430546.76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815486.52</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2430488.64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815475.24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2430423.78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815433.59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2430300.96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59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815398.16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2430115.65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815333.99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2430103.47</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815352.64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2430005.22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815410.59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2430016.22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rPr>
                <w:sz w:val="20"/>
                <w:szCs w:val="20"/>
              </w:rPr>
            </w:pPr>
            <w:r w:rsidRPr="002C3DD2">
              <w:rPr>
                <w:sz w:val="20"/>
                <w:szCs w:val="20"/>
              </w:rPr>
              <w:t>63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815492.31</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2429818.58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rPr>
                <w:sz w:val="20"/>
                <w:szCs w:val="20"/>
              </w:rPr>
            </w:pPr>
            <w:r w:rsidRPr="002C3DD2">
              <w:rPr>
                <w:sz w:val="20"/>
                <w:szCs w:val="20"/>
              </w:rPr>
              <w:t>64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815513.56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2429827.36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tcPr>
          <w:p w:rsidR="00E7779D" w:rsidRPr="002C3DD2" w:rsidRDefault="00E7779D" w:rsidP="0079152A">
            <w:pPr>
              <w:rPr>
                <w:sz w:val="20"/>
                <w:szCs w:val="20"/>
              </w:rPr>
            </w:pPr>
            <w:r w:rsidRPr="002C3DD2">
              <w:rPr>
                <w:sz w:val="20"/>
                <w:szCs w:val="20"/>
              </w:rPr>
              <w:t>65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826767.39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2402610.69</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840716.54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2380140.60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840599.30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2380112.33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840584.64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2380173.15</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69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840368.70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2380121.02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840400.97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2379987.16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840468.70</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2379850.74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840572.36</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2379875.74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840641.94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2379588.14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840646.29</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2379569.12</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75</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840833.83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2379614.61</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76</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841011.44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2379665.56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77</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841767.78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2378447.20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78</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841000.68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2379682.90</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79</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840734.15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2380112.24</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80</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840765.68</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2379981.63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81</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840679.23</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2379960.36</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82</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840736.84</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2379723.68</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83</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840762.35</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2379617.43</w:t>
            </w:r>
          </w:p>
        </w:tc>
      </w:tr>
      <w:tr w:rsidR="00E7779D" w:rsidRPr="002C3DD2" w:rsidTr="0079152A">
        <w:trPr>
          <w:jc w:val="center"/>
        </w:trPr>
        <w:tc>
          <w:tcPr>
            <w:tcW w:w="817" w:type="dxa"/>
            <w:tcBorders>
              <w:top w:val="single" w:sz="4" w:space="0" w:color="000000"/>
              <w:bottom w:val="single" w:sz="4" w:space="0" w:color="000000"/>
              <w:right w:val="single" w:sz="4" w:space="0" w:color="000000"/>
            </w:tcBorders>
            <w:shd w:val="solid" w:color="FFFFFF" w:fill="FFFFFF"/>
            <w:vAlign w:val="center"/>
          </w:tcPr>
          <w:p w:rsidR="00E7779D" w:rsidRPr="002C3DD2" w:rsidRDefault="00E7779D" w:rsidP="0079152A">
            <w:pPr>
              <w:widowControl w:val="0"/>
              <w:autoSpaceDE w:val="0"/>
              <w:autoSpaceDN w:val="0"/>
              <w:adjustRightInd w:val="0"/>
              <w:rPr>
                <w:sz w:val="20"/>
                <w:szCs w:val="20"/>
              </w:rPr>
            </w:pPr>
            <w:r w:rsidRPr="002C3DD2">
              <w:rPr>
                <w:color w:val="000000"/>
                <w:sz w:val="20"/>
                <w:szCs w:val="20"/>
              </w:rPr>
              <w:t>84</w:t>
            </w:r>
          </w:p>
        </w:tc>
        <w:tc>
          <w:tcPr>
            <w:tcW w:w="1567"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840829.07</w:t>
            </w:r>
          </w:p>
        </w:tc>
        <w:tc>
          <w:tcPr>
            <w:tcW w:w="1753" w:type="dxa"/>
            <w:tcBorders>
              <w:top w:val="single" w:sz="4" w:space="0" w:color="000000"/>
              <w:left w:val="single" w:sz="4" w:space="0" w:color="000000"/>
              <w:bottom w:val="single" w:sz="4" w:space="0" w:color="000000"/>
              <w:right w:val="single" w:sz="4" w:space="0" w:color="000000"/>
            </w:tcBorders>
            <w:shd w:val="solid" w:color="FFFFFF" w:fill="FFFFFF"/>
          </w:tcPr>
          <w:p w:rsidR="00E7779D" w:rsidRPr="002C3DD2" w:rsidRDefault="00E7779D" w:rsidP="0079152A">
            <w:pPr>
              <w:jc w:val="center"/>
              <w:rPr>
                <w:sz w:val="20"/>
                <w:szCs w:val="20"/>
              </w:rPr>
            </w:pPr>
            <w:r w:rsidRPr="002C3DD2">
              <w:rPr>
                <w:sz w:val="20"/>
                <w:szCs w:val="20"/>
              </w:rPr>
              <w:t>2379633.66</w:t>
            </w:r>
          </w:p>
        </w:tc>
      </w:tr>
    </w:tbl>
    <w:p w:rsidR="00E7779D" w:rsidRPr="008A2626" w:rsidRDefault="00E7779D" w:rsidP="008A2626">
      <w:pPr>
        <w:spacing w:before="240" w:after="120"/>
        <w:jc w:val="both"/>
        <w:rPr>
          <w:bCs/>
          <w:sz w:val="14"/>
          <w:szCs w:val="28"/>
        </w:rPr>
      </w:pPr>
    </w:p>
    <w:p w:rsidR="00E7779D" w:rsidRPr="00992CDB" w:rsidRDefault="00E7779D" w:rsidP="00E7779D">
      <w:pPr>
        <w:spacing w:before="240" w:after="120"/>
        <w:ind w:firstLine="567"/>
        <w:jc w:val="both"/>
        <w:rPr>
          <w:bCs/>
          <w:sz w:val="28"/>
          <w:szCs w:val="28"/>
        </w:rPr>
        <w:sectPr w:rsidR="00E7779D" w:rsidRPr="00992CDB" w:rsidSect="0079152A">
          <w:type w:val="continuous"/>
          <w:pgSz w:w="11906" w:h="16838"/>
          <w:pgMar w:top="1134" w:right="567" w:bottom="1134" w:left="1418" w:header="567" w:footer="709" w:gutter="0"/>
          <w:pgNumType w:start="118"/>
          <w:cols w:num="2" w:space="708"/>
          <w:docGrid w:linePitch="360"/>
        </w:sectPr>
      </w:pPr>
    </w:p>
    <w:p w:rsidR="00E7779D" w:rsidRPr="008A2626" w:rsidRDefault="008A2626" w:rsidP="008A2626">
      <w:pPr>
        <w:pStyle w:val="Default"/>
        <w:jc w:val="center"/>
        <w:rPr>
          <w:rStyle w:val="123148552"/>
        </w:rPr>
      </w:pPr>
      <w:r w:rsidRPr="008A2626">
        <w:rPr>
          <w:iCs/>
          <w:smallCaps/>
        </w:rPr>
        <w:lastRenderedPageBreak/>
        <w:t>2.2.4</w:t>
      </w:r>
      <w:r w:rsidR="005F1D81">
        <w:rPr>
          <w:iCs/>
          <w:smallCaps/>
        </w:rPr>
        <w:t>.</w:t>
      </w:r>
      <w:r w:rsidRPr="008A2626">
        <w:rPr>
          <w:iCs/>
          <w:smallCaps/>
        </w:rPr>
        <w:t xml:space="preserve"> </w:t>
      </w:r>
      <w:r>
        <w:rPr>
          <w:rStyle w:val="123148552"/>
        </w:rPr>
        <w:t>В</w:t>
      </w:r>
      <w:r w:rsidRPr="008A2626">
        <w:rPr>
          <w:rStyle w:val="123148552"/>
        </w:rPr>
        <w:t>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8A2626" w:rsidRDefault="008A2626" w:rsidP="008A2626">
      <w:pPr>
        <w:pStyle w:val="048"/>
        <w:spacing w:line="240" w:lineRule="auto"/>
        <w:ind w:left="0" w:right="0" w:firstLine="0"/>
        <w:rPr>
          <w:rFonts w:ascii="Times New Roman" w:hAnsi="Times New Roman"/>
          <w:color w:val="000000"/>
          <w:sz w:val="24"/>
          <w:szCs w:val="24"/>
        </w:rPr>
      </w:pPr>
    </w:p>
    <w:p w:rsidR="00E7779D" w:rsidRPr="002C3DD2" w:rsidRDefault="008A2626" w:rsidP="00E7779D">
      <w:pPr>
        <w:pStyle w:val="048"/>
        <w:spacing w:line="240" w:lineRule="auto"/>
        <w:ind w:left="0" w:right="0" w:firstLine="709"/>
        <w:rPr>
          <w:rFonts w:ascii="Times New Roman" w:hAnsi="Times New Roman"/>
          <w:color w:val="000000"/>
          <w:sz w:val="24"/>
          <w:szCs w:val="24"/>
        </w:rPr>
      </w:pPr>
      <w:r>
        <w:rPr>
          <w:rFonts w:ascii="Times New Roman" w:hAnsi="Times New Roman"/>
          <w:color w:val="000000"/>
          <w:sz w:val="24"/>
          <w:szCs w:val="24"/>
        </w:rPr>
        <w:t>Виды разреше</w:t>
      </w:r>
      <w:r w:rsidR="00E7779D" w:rsidRPr="002C3DD2">
        <w:rPr>
          <w:rFonts w:ascii="Times New Roman" w:hAnsi="Times New Roman"/>
          <w:color w:val="000000"/>
          <w:sz w:val="24"/>
          <w:szCs w:val="24"/>
        </w:rPr>
        <w:t>нного использования для земельных участков лесного фонда устанавливаются в соответс</w:t>
      </w:r>
      <w:r w:rsidR="00100F5E">
        <w:rPr>
          <w:rFonts w:ascii="Times New Roman" w:hAnsi="Times New Roman"/>
          <w:color w:val="000000"/>
          <w:sz w:val="24"/>
          <w:szCs w:val="24"/>
        </w:rPr>
        <w:t xml:space="preserve">твии со статьей </w:t>
      </w:r>
      <w:r>
        <w:rPr>
          <w:rFonts w:ascii="Times New Roman" w:hAnsi="Times New Roman"/>
          <w:color w:val="000000"/>
          <w:sz w:val="24"/>
          <w:szCs w:val="24"/>
        </w:rPr>
        <w:t>25 Лесного Кодекса Российской Федерации</w:t>
      </w:r>
      <w:r w:rsidR="00E7779D" w:rsidRPr="002C3DD2">
        <w:rPr>
          <w:rFonts w:ascii="Times New Roman" w:hAnsi="Times New Roman"/>
          <w:color w:val="000000"/>
          <w:sz w:val="24"/>
          <w:szCs w:val="24"/>
        </w:rPr>
        <w:t>.</w:t>
      </w:r>
    </w:p>
    <w:p w:rsidR="00E7779D" w:rsidRPr="002C3DD2" w:rsidRDefault="00E7779D" w:rsidP="00E7779D">
      <w:pPr>
        <w:pStyle w:val="048"/>
        <w:spacing w:line="240" w:lineRule="auto"/>
        <w:ind w:left="0" w:right="0" w:firstLine="709"/>
        <w:rPr>
          <w:rFonts w:ascii="Times New Roman" w:hAnsi="Times New Roman"/>
          <w:color w:val="000000"/>
          <w:sz w:val="24"/>
          <w:szCs w:val="24"/>
        </w:rPr>
      </w:pPr>
      <w:r w:rsidRPr="002C3DD2">
        <w:rPr>
          <w:rFonts w:ascii="Times New Roman" w:hAnsi="Times New Roman"/>
          <w:color w:val="000000"/>
          <w:sz w:val="24"/>
          <w:szCs w:val="24"/>
        </w:rPr>
        <w:t xml:space="preserve">Для земельных участков иных категорий вид разрешенного использования устанавливается в соответствии с Приказом </w:t>
      </w:r>
      <w:proofErr w:type="spellStart"/>
      <w:r w:rsidRPr="002C3DD2">
        <w:rPr>
          <w:rFonts w:ascii="Times New Roman" w:hAnsi="Times New Roman"/>
          <w:color w:val="000000"/>
          <w:sz w:val="24"/>
          <w:szCs w:val="24"/>
        </w:rPr>
        <w:t>Роср</w:t>
      </w:r>
      <w:r>
        <w:rPr>
          <w:rFonts w:ascii="Times New Roman" w:hAnsi="Times New Roman"/>
          <w:color w:val="000000"/>
          <w:sz w:val="24"/>
          <w:szCs w:val="24"/>
        </w:rPr>
        <w:t>еестра</w:t>
      </w:r>
      <w:proofErr w:type="spellEnd"/>
      <w:r>
        <w:rPr>
          <w:rFonts w:ascii="Times New Roman" w:hAnsi="Times New Roman"/>
          <w:color w:val="000000"/>
          <w:sz w:val="24"/>
          <w:szCs w:val="24"/>
        </w:rPr>
        <w:t xml:space="preserve"> </w:t>
      </w:r>
      <w:r w:rsidR="008A2626">
        <w:rPr>
          <w:rFonts w:ascii="Times New Roman" w:hAnsi="Times New Roman"/>
          <w:color w:val="000000"/>
          <w:sz w:val="24"/>
          <w:szCs w:val="24"/>
        </w:rPr>
        <w:t xml:space="preserve">№ </w:t>
      </w:r>
      <w:proofErr w:type="gramStart"/>
      <w:r w:rsidR="008A2626">
        <w:rPr>
          <w:rFonts w:ascii="Times New Roman" w:hAnsi="Times New Roman"/>
          <w:color w:val="000000"/>
          <w:sz w:val="24"/>
          <w:szCs w:val="24"/>
        </w:rPr>
        <w:t>П</w:t>
      </w:r>
      <w:proofErr w:type="gramEnd"/>
      <w:r w:rsidR="008A2626">
        <w:rPr>
          <w:rFonts w:ascii="Times New Roman" w:hAnsi="Times New Roman"/>
          <w:color w:val="000000"/>
          <w:sz w:val="24"/>
          <w:szCs w:val="24"/>
        </w:rPr>
        <w:t xml:space="preserve">/0412 от 10 ноября </w:t>
      </w:r>
      <w:r w:rsidRPr="002C3DD2">
        <w:rPr>
          <w:rFonts w:ascii="Times New Roman" w:hAnsi="Times New Roman"/>
          <w:color w:val="000000"/>
          <w:sz w:val="24"/>
          <w:szCs w:val="24"/>
        </w:rPr>
        <w:t>2020 г</w:t>
      </w:r>
      <w:r w:rsidR="008A2626">
        <w:rPr>
          <w:rFonts w:ascii="Times New Roman" w:hAnsi="Times New Roman"/>
          <w:color w:val="000000"/>
          <w:sz w:val="24"/>
          <w:szCs w:val="24"/>
        </w:rPr>
        <w:t>ода.</w:t>
      </w:r>
    </w:p>
    <w:p w:rsidR="008A2626" w:rsidRDefault="008A2626" w:rsidP="008A2626">
      <w:pPr>
        <w:pStyle w:val="afffffffffa"/>
        <w:spacing w:before="120" w:line="240" w:lineRule="auto"/>
        <w:ind w:firstLine="0"/>
        <w:jc w:val="right"/>
        <w:rPr>
          <w:sz w:val="24"/>
          <w:szCs w:val="24"/>
        </w:rPr>
      </w:pPr>
      <w:r>
        <w:rPr>
          <w:sz w:val="24"/>
          <w:szCs w:val="24"/>
        </w:rPr>
        <w:t>Таблица 4</w:t>
      </w:r>
    </w:p>
    <w:p w:rsidR="00E7779D" w:rsidRDefault="008A2626" w:rsidP="008A2626">
      <w:pPr>
        <w:pStyle w:val="afffffffffa"/>
        <w:spacing w:line="240" w:lineRule="auto"/>
        <w:ind w:firstLine="0"/>
        <w:jc w:val="center"/>
        <w:rPr>
          <w:sz w:val="24"/>
          <w:szCs w:val="24"/>
        </w:rPr>
      </w:pPr>
      <w:r>
        <w:rPr>
          <w:sz w:val="24"/>
          <w:szCs w:val="24"/>
        </w:rPr>
        <w:t>Вид разреше</w:t>
      </w:r>
      <w:r w:rsidR="00E7779D" w:rsidRPr="002C3DD2">
        <w:rPr>
          <w:sz w:val="24"/>
          <w:szCs w:val="24"/>
        </w:rPr>
        <w:t>нного использования земельных участков</w:t>
      </w:r>
    </w:p>
    <w:p w:rsidR="008A2626" w:rsidRPr="002C3DD2" w:rsidRDefault="008A2626" w:rsidP="008A2626">
      <w:pPr>
        <w:pStyle w:val="afffffffffa"/>
        <w:spacing w:line="240" w:lineRule="auto"/>
        <w:ind w:firstLine="0"/>
        <w:jc w:val="center"/>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7"/>
        <w:gridCol w:w="2534"/>
        <w:gridCol w:w="2674"/>
        <w:gridCol w:w="1689"/>
      </w:tblGrid>
      <w:tr w:rsidR="00064E06" w:rsidRPr="00064E06" w:rsidTr="00064E06">
        <w:trPr>
          <w:trHeight w:val="841"/>
        </w:trPr>
        <w:tc>
          <w:tcPr>
            <w:tcW w:w="1500" w:type="pct"/>
            <w:shd w:val="clear" w:color="auto" w:fill="auto"/>
            <w:hideMark/>
          </w:tcPr>
          <w:p w:rsidR="00E7779D" w:rsidRPr="00064E06" w:rsidRDefault="00E7779D" w:rsidP="00064E06">
            <w:pPr>
              <w:ind w:left="-57" w:right="-57"/>
              <w:jc w:val="center"/>
              <w:rPr>
                <w:sz w:val="20"/>
                <w:szCs w:val="20"/>
              </w:rPr>
            </w:pPr>
            <w:r w:rsidRPr="00064E06">
              <w:rPr>
                <w:sz w:val="20"/>
                <w:szCs w:val="20"/>
              </w:rPr>
              <w:t>Кадастровый номер земельного участка</w:t>
            </w:r>
          </w:p>
        </w:tc>
        <w:tc>
          <w:tcPr>
            <w:tcW w:w="1286" w:type="pct"/>
            <w:shd w:val="clear" w:color="auto" w:fill="auto"/>
          </w:tcPr>
          <w:p w:rsidR="00E7779D" w:rsidRPr="00064E06" w:rsidRDefault="00E7779D" w:rsidP="00064E06">
            <w:pPr>
              <w:ind w:left="-57" w:right="-57"/>
              <w:jc w:val="center"/>
              <w:rPr>
                <w:sz w:val="20"/>
                <w:szCs w:val="20"/>
              </w:rPr>
            </w:pPr>
            <w:r w:rsidRPr="00064E06">
              <w:rPr>
                <w:sz w:val="20"/>
                <w:szCs w:val="20"/>
              </w:rPr>
              <w:t xml:space="preserve">Площадь земельного участка, </w:t>
            </w:r>
            <w:proofErr w:type="gramStart"/>
            <w:r w:rsidRPr="00064E06">
              <w:rPr>
                <w:sz w:val="20"/>
                <w:szCs w:val="20"/>
              </w:rPr>
              <w:t>га</w:t>
            </w:r>
            <w:proofErr w:type="gramEnd"/>
          </w:p>
        </w:tc>
        <w:tc>
          <w:tcPr>
            <w:tcW w:w="1357" w:type="pct"/>
            <w:shd w:val="clear" w:color="auto" w:fill="auto"/>
          </w:tcPr>
          <w:p w:rsidR="00E7779D" w:rsidRPr="00064E06" w:rsidRDefault="00E7779D" w:rsidP="00064E06">
            <w:pPr>
              <w:ind w:left="-57" w:right="-57"/>
              <w:jc w:val="center"/>
              <w:rPr>
                <w:sz w:val="20"/>
                <w:szCs w:val="20"/>
              </w:rPr>
            </w:pPr>
            <w:r w:rsidRPr="00064E06">
              <w:rPr>
                <w:sz w:val="20"/>
                <w:szCs w:val="20"/>
              </w:rPr>
              <w:t>Вид разрешенного использования</w:t>
            </w:r>
          </w:p>
        </w:tc>
        <w:tc>
          <w:tcPr>
            <w:tcW w:w="857" w:type="pct"/>
            <w:shd w:val="clear" w:color="auto" w:fill="auto"/>
          </w:tcPr>
          <w:p w:rsidR="00E7779D" w:rsidRPr="00064E06" w:rsidRDefault="00E7779D" w:rsidP="00064E06">
            <w:pPr>
              <w:ind w:left="-57" w:right="-57"/>
              <w:jc w:val="center"/>
              <w:rPr>
                <w:sz w:val="20"/>
                <w:szCs w:val="20"/>
              </w:rPr>
            </w:pPr>
            <w:r w:rsidRPr="00064E06">
              <w:rPr>
                <w:sz w:val="20"/>
                <w:szCs w:val="20"/>
              </w:rPr>
              <w:t>Категория земель</w:t>
            </w: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1</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316,4422</w:t>
            </w:r>
          </w:p>
        </w:tc>
        <w:tc>
          <w:tcPr>
            <w:tcW w:w="1357" w:type="pct"/>
            <w:vMerge w:val="restart"/>
            <w:shd w:val="clear" w:color="auto" w:fill="auto"/>
          </w:tcPr>
          <w:p w:rsidR="00E7779D" w:rsidRPr="00064E06" w:rsidRDefault="00E7779D" w:rsidP="00064E06">
            <w:pPr>
              <w:ind w:left="-57" w:right="-57"/>
              <w:jc w:val="center"/>
              <w:rPr>
                <w:sz w:val="20"/>
                <w:szCs w:val="20"/>
                <w:highlight w:val="yellow"/>
              </w:rPr>
            </w:pPr>
            <w:r w:rsidRPr="00064E06">
              <w:rPr>
                <w:sz w:val="20"/>
                <w:szCs w:val="20"/>
              </w:rPr>
              <w:t>Строительство, реконструкция, эксплуатация линейных объектов</w:t>
            </w:r>
          </w:p>
        </w:tc>
        <w:tc>
          <w:tcPr>
            <w:tcW w:w="857" w:type="pct"/>
            <w:vMerge w:val="restart"/>
            <w:shd w:val="clear" w:color="auto" w:fill="auto"/>
          </w:tcPr>
          <w:p w:rsidR="00E7779D" w:rsidRPr="00064E06" w:rsidRDefault="00E7779D" w:rsidP="00064E06">
            <w:pPr>
              <w:ind w:left="-57" w:right="-57"/>
              <w:jc w:val="center"/>
              <w:rPr>
                <w:color w:val="000000"/>
                <w:sz w:val="20"/>
                <w:szCs w:val="20"/>
                <w:lang w:val="x-none" w:eastAsia="x-none"/>
              </w:rPr>
            </w:pPr>
            <w:r w:rsidRPr="00064E06">
              <w:rPr>
                <w:color w:val="000000"/>
                <w:sz w:val="20"/>
                <w:szCs w:val="20"/>
                <w:lang w:val="x-none" w:eastAsia="x-none"/>
              </w:rPr>
              <w:t>Земли лесного фонда</w:t>
            </w: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2</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2,1920</w:t>
            </w:r>
          </w:p>
        </w:tc>
        <w:tc>
          <w:tcPr>
            <w:tcW w:w="1357" w:type="pct"/>
            <w:vMerge/>
            <w:shd w:val="clear" w:color="auto" w:fill="auto"/>
          </w:tcPr>
          <w:p w:rsidR="00E7779D" w:rsidRPr="00064E06" w:rsidRDefault="00E7779D" w:rsidP="00064E06">
            <w:pPr>
              <w:ind w:left="-57" w:right="-57"/>
              <w:jc w:val="center"/>
              <w:rPr>
                <w:sz w:val="20"/>
                <w:szCs w:val="20"/>
              </w:rPr>
            </w:pPr>
          </w:p>
        </w:tc>
        <w:tc>
          <w:tcPr>
            <w:tcW w:w="857" w:type="pct"/>
            <w:vMerge/>
            <w:shd w:val="clear" w:color="auto" w:fill="auto"/>
          </w:tcPr>
          <w:p w:rsidR="00E7779D" w:rsidRPr="00064E06" w:rsidRDefault="00E7779D" w:rsidP="00064E06">
            <w:pPr>
              <w:ind w:left="-57" w:right="-57"/>
              <w:jc w:val="center"/>
              <w:rPr>
                <w:color w:val="000000"/>
                <w:sz w:val="20"/>
                <w:szCs w:val="20"/>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86:01:0000000:10686:ЗУ3</w:t>
            </w:r>
          </w:p>
        </w:tc>
        <w:tc>
          <w:tcPr>
            <w:tcW w:w="1286" w:type="pct"/>
            <w:shd w:val="clear" w:color="auto" w:fill="auto"/>
          </w:tcPr>
          <w:p w:rsidR="00E7779D" w:rsidRPr="00064E06" w:rsidRDefault="00E7779D" w:rsidP="00064E06">
            <w:pPr>
              <w:jc w:val="center"/>
              <w:rPr>
                <w:sz w:val="20"/>
                <w:szCs w:val="20"/>
              </w:rPr>
            </w:pPr>
            <w:r w:rsidRPr="00064E06">
              <w:rPr>
                <w:sz w:val="20"/>
                <w:szCs w:val="20"/>
              </w:rPr>
              <w:t>4,6208</w:t>
            </w:r>
          </w:p>
        </w:tc>
        <w:tc>
          <w:tcPr>
            <w:tcW w:w="1357" w:type="pct"/>
            <w:vMerge/>
            <w:shd w:val="clear" w:color="auto" w:fill="auto"/>
          </w:tcPr>
          <w:p w:rsidR="00E7779D" w:rsidRPr="00064E06" w:rsidRDefault="00E7779D" w:rsidP="00064E06">
            <w:pPr>
              <w:ind w:left="-57" w:right="-57"/>
              <w:jc w:val="center"/>
              <w:rPr>
                <w:sz w:val="20"/>
                <w:szCs w:val="20"/>
              </w:rPr>
            </w:pPr>
          </w:p>
        </w:tc>
        <w:tc>
          <w:tcPr>
            <w:tcW w:w="857" w:type="pct"/>
            <w:vMerge/>
            <w:shd w:val="clear" w:color="auto" w:fill="auto"/>
          </w:tcPr>
          <w:p w:rsidR="00E7779D" w:rsidRPr="00064E06" w:rsidRDefault="00E7779D" w:rsidP="00064E06">
            <w:pPr>
              <w:ind w:left="-57" w:right="-57"/>
              <w:jc w:val="center"/>
              <w:rPr>
                <w:color w:val="000000"/>
                <w:sz w:val="20"/>
                <w:szCs w:val="20"/>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4</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0,5019</w:t>
            </w:r>
          </w:p>
        </w:tc>
        <w:tc>
          <w:tcPr>
            <w:tcW w:w="1357" w:type="pct"/>
            <w:vMerge/>
            <w:shd w:val="clear" w:color="auto" w:fill="auto"/>
          </w:tcPr>
          <w:p w:rsidR="00E7779D" w:rsidRPr="00064E06" w:rsidRDefault="00E7779D" w:rsidP="00064E06">
            <w:pPr>
              <w:ind w:left="-57" w:right="-57"/>
              <w:jc w:val="center"/>
              <w:rPr>
                <w:sz w:val="20"/>
                <w:szCs w:val="20"/>
              </w:rPr>
            </w:pPr>
          </w:p>
        </w:tc>
        <w:tc>
          <w:tcPr>
            <w:tcW w:w="857" w:type="pct"/>
            <w:vMerge/>
            <w:shd w:val="clear" w:color="auto" w:fill="auto"/>
          </w:tcPr>
          <w:p w:rsidR="00E7779D" w:rsidRPr="00064E06" w:rsidRDefault="00E7779D" w:rsidP="00064E06">
            <w:pPr>
              <w:ind w:left="-57" w:right="-57"/>
              <w:jc w:val="center"/>
              <w:rPr>
                <w:color w:val="000000"/>
                <w:sz w:val="20"/>
                <w:szCs w:val="20"/>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86:01:0000000:10686:ЗУ5</w:t>
            </w:r>
          </w:p>
        </w:tc>
        <w:tc>
          <w:tcPr>
            <w:tcW w:w="1286" w:type="pct"/>
            <w:shd w:val="clear" w:color="auto" w:fill="auto"/>
          </w:tcPr>
          <w:p w:rsidR="00E7779D" w:rsidRPr="00064E06" w:rsidRDefault="00E7779D" w:rsidP="00064E06">
            <w:pPr>
              <w:jc w:val="center"/>
              <w:rPr>
                <w:sz w:val="20"/>
                <w:szCs w:val="20"/>
              </w:rPr>
            </w:pPr>
            <w:r w:rsidRPr="00064E06">
              <w:rPr>
                <w:sz w:val="20"/>
                <w:szCs w:val="20"/>
              </w:rPr>
              <w:t>0,5060</w:t>
            </w:r>
          </w:p>
        </w:tc>
        <w:tc>
          <w:tcPr>
            <w:tcW w:w="1357" w:type="pct"/>
            <w:vMerge/>
            <w:shd w:val="clear" w:color="auto" w:fill="auto"/>
          </w:tcPr>
          <w:p w:rsidR="00E7779D" w:rsidRPr="00064E06" w:rsidRDefault="00E7779D" w:rsidP="00064E06">
            <w:pPr>
              <w:ind w:left="-57" w:right="-57"/>
              <w:jc w:val="center"/>
              <w:rPr>
                <w:sz w:val="20"/>
                <w:szCs w:val="20"/>
              </w:rPr>
            </w:pPr>
          </w:p>
        </w:tc>
        <w:tc>
          <w:tcPr>
            <w:tcW w:w="857" w:type="pct"/>
            <w:vMerge/>
            <w:shd w:val="clear" w:color="auto" w:fill="auto"/>
          </w:tcPr>
          <w:p w:rsidR="00E7779D" w:rsidRPr="00064E06" w:rsidRDefault="00E7779D" w:rsidP="00064E06">
            <w:pPr>
              <w:ind w:left="-57" w:right="-57"/>
              <w:jc w:val="center"/>
              <w:rPr>
                <w:color w:val="000000"/>
                <w:sz w:val="20"/>
                <w:szCs w:val="20"/>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6</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0,5143</w:t>
            </w:r>
          </w:p>
        </w:tc>
        <w:tc>
          <w:tcPr>
            <w:tcW w:w="1357" w:type="pct"/>
            <w:vMerge/>
            <w:shd w:val="clear" w:color="auto" w:fill="auto"/>
          </w:tcPr>
          <w:p w:rsidR="00E7779D" w:rsidRPr="00064E06" w:rsidRDefault="00E7779D" w:rsidP="00064E06">
            <w:pPr>
              <w:ind w:left="-57" w:right="-57"/>
              <w:jc w:val="center"/>
              <w:rPr>
                <w:color w:val="000000"/>
                <w:sz w:val="20"/>
                <w:szCs w:val="20"/>
                <w:highlight w:val="yellow"/>
                <w:lang w:val="x-none" w:eastAsia="x-none"/>
              </w:rPr>
            </w:pPr>
          </w:p>
        </w:tc>
        <w:tc>
          <w:tcPr>
            <w:tcW w:w="857" w:type="pct"/>
            <w:vMerge/>
            <w:shd w:val="clear" w:color="auto" w:fill="auto"/>
          </w:tcPr>
          <w:p w:rsidR="00E7779D" w:rsidRPr="00064E06" w:rsidRDefault="00E7779D" w:rsidP="00064E06">
            <w:pPr>
              <w:ind w:left="-57" w:right="-57"/>
              <w:jc w:val="center"/>
              <w:rPr>
                <w:color w:val="000000"/>
                <w:sz w:val="20"/>
                <w:szCs w:val="20"/>
                <w:highlight w:val="yellow"/>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7</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0,5043</w:t>
            </w:r>
          </w:p>
        </w:tc>
        <w:tc>
          <w:tcPr>
            <w:tcW w:w="1357" w:type="pct"/>
            <w:vMerge/>
            <w:shd w:val="clear" w:color="auto" w:fill="auto"/>
          </w:tcPr>
          <w:p w:rsidR="00E7779D" w:rsidRPr="00064E06" w:rsidRDefault="00E7779D" w:rsidP="00064E06">
            <w:pPr>
              <w:ind w:left="-57" w:right="-57"/>
              <w:jc w:val="center"/>
              <w:rPr>
                <w:color w:val="000000"/>
                <w:sz w:val="20"/>
                <w:szCs w:val="20"/>
                <w:highlight w:val="yellow"/>
                <w:lang w:val="x-none" w:eastAsia="x-none"/>
              </w:rPr>
            </w:pPr>
          </w:p>
        </w:tc>
        <w:tc>
          <w:tcPr>
            <w:tcW w:w="857" w:type="pct"/>
            <w:vMerge/>
            <w:shd w:val="clear" w:color="auto" w:fill="auto"/>
          </w:tcPr>
          <w:p w:rsidR="00E7779D" w:rsidRPr="00064E06" w:rsidRDefault="00E7779D" w:rsidP="00064E06">
            <w:pPr>
              <w:ind w:left="-57" w:right="-57"/>
              <w:jc w:val="center"/>
              <w:rPr>
                <w:color w:val="000000"/>
                <w:sz w:val="20"/>
                <w:szCs w:val="20"/>
                <w:highlight w:val="yellow"/>
                <w:lang w:val="x-none" w:eastAsia="x-none"/>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86:01:0000000:10686:ЗУ8</w:t>
            </w:r>
          </w:p>
        </w:tc>
        <w:tc>
          <w:tcPr>
            <w:tcW w:w="1286" w:type="pct"/>
            <w:shd w:val="clear" w:color="auto" w:fill="auto"/>
          </w:tcPr>
          <w:p w:rsidR="00E7779D" w:rsidRPr="00064E06" w:rsidRDefault="00E7779D" w:rsidP="00064E06">
            <w:pPr>
              <w:jc w:val="center"/>
              <w:rPr>
                <w:sz w:val="20"/>
                <w:szCs w:val="20"/>
              </w:rPr>
            </w:pPr>
            <w:r w:rsidRPr="00064E06">
              <w:rPr>
                <w:sz w:val="20"/>
                <w:szCs w:val="20"/>
              </w:rPr>
              <w:t>1,5048</w:t>
            </w:r>
          </w:p>
        </w:tc>
        <w:tc>
          <w:tcPr>
            <w:tcW w:w="1357" w:type="pct"/>
            <w:vMerge/>
            <w:shd w:val="clear" w:color="auto" w:fill="auto"/>
          </w:tcPr>
          <w:p w:rsidR="00E7779D" w:rsidRPr="00064E06" w:rsidRDefault="00E7779D" w:rsidP="00064E06">
            <w:pPr>
              <w:ind w:left="-57" w:right="-57"/>
              <w:jc w:val="center"/>
              <w:rPr>
                <w:sz w:val="20"/>
                <w:szCs w:val="20"/>
                <w:highlight w:val="yellow"/>
              </w:rPr>
            </w:pPr>
          </w:p>
        </w:tc>
        <w:tc>
          <w:tcPr>
            <w:tcW w:w="857" w:type="pct"/>
            <w:vMerge/>
            <w:shd w:val="clear" w:color="auto" w:fill="auto"/>
          </w:tcPr>
          <w:p w:rsidR="00E7779D" w:rsidRPr="00064E06" w:rsidRDefault="00E7779D" w:rsidP="00064E06">
            <w:pPr>
              <w:ind w:left="-57" w:right="-57"/>
              <w:jc w:val="center"/>
              <w:rPr>
                <w:sz w:val="20"/>
                <w:szCs w:val="20"/>
                <w:highlight w:val="yellow"/>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w:t>
            </w:r>
            <w:proofErr w:type="gramStart"/>
            <w:r w:rsidRPr="00064E06">
              <w:rPr>
                <w:sz w:val="20"/>
                <w:szCs w:val="20"/>
              </w:rPr>
              <w:t>9</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4,6378</w:t>
            </w:r>
          </w:p>
        </w:tc>
        <w:tc>
          <w:tcPr>
            <w:tcW w:w="1357" w:type="pct"/>
            <w:vMerge/>
            <w:shd w:val="clear" w:color="auto" w:fill="auto"/>
          </w:tcPr>
          <w:p w:rsidR="00E7779D" w:rsidRPr="00064E06" w:rsidRDefault="00E7779D" w:rsidP="00064E06">
            <w:pPr>
              <w:ind w:left="-57" w:right="-57"/>
              <w:jc w:val="center"/>
              <w:rPr>
                <w:sz w:val="20"/>
                <w:szCs w:val="20"/>
                <w:highlight w:val="yellow"/>
              </w:rPr>
            </w:pPr>
          </w:p>
        </w:tc>
        <w:tc>
          <w:tcPr>
            <w:tcW w:w="857" w:type="pct"/>
            <w:vMerge/>
            <w:shd w:val="clear" w:color="auto" w:fill="auto"/>
          </w:tcPr>
          <w:p w:rsidR="00E7779D" w:rsidRPr="00064E06" w:rsidRDefault="00E7779D" w:rsidP="00064E06">
            <w:pPr>
              <w:ind w:left="-57" w:right="-57"/>
              <w:jc w:val="center"/>
              <w:rPr>
                <w:sz w:val="20"/>
                <w:szCs w:val="20"/>
                <w:highlight w:val="yellow"/>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86:01:0000000:10686:ЗУ10</w:t>
            </w:r>
          </w:p>
        </w:tc>
        <w:tc>
          <w:tcPr>
            <w:tcW w:w="1286" w:type="pct"/>
            <w:shd w:val="clear" w:color="auto" w:fill="auto"/>
          </w:tcPr>
          <w:p w:rsidR="00E7779D" w:rsidRPr="00064E06" w:rsidRDefault="00E7779D" w:rsidP="00064E06">
            <w:pPr>
              <w:jc w:val="center"/>
              <w:rPr>
                <w:sz w:val="20"/>
                <w:szCs w:val="20"/>
              </w:rPr>
            </w:pPr>
            <w:r w:rsidRPr="00064E06">
              <w:rPr>
                <w:sz w:val="20"/>
                <w:szCs w:val="20"/>
              </w:rPr>
              <w:t>4,6244</w:t>
            </w:r>
          </w:p>
        </w:tc>
        <w:tc>
          <w:tcPr>
            <w:tcW w:w="1357" w:type="pct"/>
            <w:vMerge/>
            <w:shd w:val="clear" w:color="auto" w:fill="auto"/>
          </w:tcPr>
          <w:p w:rsidR="00E7779D" w:rsidRPr="00064E06" w:rsidRDefault="00E7779D" w:rsidP="00064E06">
            <w:pPr>
              <w:ind w:left="-57" w:right="-57"/>
              <w:jc w:val="center"/>
              <w:rPr>
                <w:sz w:val="20"/>
                <w:szCs w:val="20"/>
                <w:highlight w:val="yellow"/>
              </w:rPr>
            </w:pPr>
          </w:p>
        </w:tc>
        <w:tc>
          <w:tcPr>
            <w:tcW w:w="857" w:type="pct"/>
            <w:vMerge/>
            <w:shd w:val="clear" w:color="auto" w:fill="auto"/>
          </w:tcPr>
          <w:p w:rsidR="00E7779D" w:rsidRPr="00064E06" w:rsidRDefault="00E7779D" w:rsidP="00064E06">
            <w:pPr>
              <w:ind w:left="-57" w:right="-57"/>
              <w:jc w:val="center"/>
              <w:rPr>
                <w:sz w:val="20"/>
                <w:szCs w:val="20"/>
                <w:highlight w:val="yellow"/>
              </w:rPr>
            </w:pPr>
          </w:p>
        </w:tc>
      </w:tr>
      <w:tr w:rsidR="00064E06" w:rsidRPr="00064E06" w:rsidTr="00064E06">
        <w:trPr>
          <w:trHeight w:val="283"/>
        </w:trPr>
        <w:tc>
          <w:tcPr>
            <w:tcW w:w="1500" w:type="pct"/>
            <w:shd w:val="clear" w:color="auto" w:fill="auto"/>
          </w:tcPr>
          <w:p w:rsidR="00E7779D" w:rsidRPr="00064E06" w:rsidRDefault="00E7779D" w:rsidP="008A2626">
            <w:pPr>
              <w:rPr>
                <w:sz w:val="20"/>
                <w:szCs w:val="20"/>
              </w:rPr>
            </w:pPr>
            <w:r w:rsidRPr="00064E06">
              <w:rPr>
                <w:sz w:val="20"/>
                <w:szCs w:val="20"/>
              </w:rPr>
              <w:t>86:01:0000000:10686:ЗУ11</w:t>
            </w:r>
          </w:p>
        </w:tc>
        <w:tc>
          <w:tcPr>
            <w:tcW w:w="1286" w:type="pct"/>
            <w:shd w:val="clear" w:color="auto" w:fill="auto"/>
          </w:tcPr>
          <w:p w:rsidR="00E7779D" w:rsidRPr="00064E06" w:rsidRDefault="00E7779D" w:rsidP="00064E06">
            <w:pPr>
              <w:jc w:val="center"/>
              <w:rPr>
                <w:sz w:val="20"/>
                <w:szCs w:val="20"/>
              </w:rPr>
            </w:pPr>
            <w:r w:rsidRPr="00064E06">
              <w:rPr>
                <w:sz w:val="20"/>
                <w:szCs w:val="20"/>
              </w:rPr>
              <w:t>4,6512</w:t>
            </w:r>
          </w:p>
        </w:tc>
        <w:tc>
          <w:tcPr>
            <w:tcW w:w="1357" w:type="pct"/>
            <w:vMerge/>
            <w:shd w:val="clear" w:color="auto" w:fill="auto"/>
          </w:tcPr>
          <w:p w:rsidR="00E7779D" w:rsidRPr="00064E06" w:rsidRDefault="00E7779D" w:rsidP="00064E06">
            <w:pPr>
              <w:ind w:left="-57" w:right="-57"/>
              <w:jc w:val="center"/>
              <w:rPr>
                <w:sz w:val="20"/>
                <w:szCs w:val="20"/>
                <w:highlight w:val="yellow"/>
              </w:rPr>
            </w:pPr>
          </w:p>
        </w:tc>
        <w:tc>
          <w:tcPr>
            <w:tcW w:w="857" w:type="pct"/>
            <w:vMerge/>
            <w:shd w:val="clear" w:color="auto" w:fill="auto"/>
          </w:tcPr>
          <w:p w:rsidR="00E7779D" w:rsidRPr="00064E06" w:rsidRDefault="00E7779D" w:rsidP="00064E06">
            <w:pPr>
              <w:ind w:left="-57" w:right="-57"/>
              <w:jc w:val="center"/>
              <w:rPr>
                <w:sz w:val="20"/>
                <w:szCs w:val="20"/>
                <w:highlight w:val="yellow"/>
              </w:rPr>
            </w:pPr>
          </w:p>
        </w:tc>
      </w:tr>
      <w:tr w:rsidR="00064E06" w:rsidRPr="00064E06" w:rsidTr="00064E06">
        <w:trPr>
          <w:trHeight w:val="228"/>
        </w:trPr>
        <w:tc>
          <w:tcPr>
            <w:tcW w:w="1500" w:type="pct"/>
            <w:shd w:val="clear" w:color="auto" w:fill="auto"/>
          </w:tcPr>
          <w:p w:rsidR="00E7779D" w:rsidRPr="00064E06" w:rsidRDefault="00E7779D" w:rsidP="008A2626">
            <w:pPr>
              <w:rPr>
                <w:sz w:val="20"/>
                <w:szCs w:val="20"/>
              </w:rPr>
            </w:pPr>
            <w:r w:rsidRPr="00064E06">
              <w:rPr>
                <w:sz w:val="20"/>
                <w:szCs w:val="20"/>
              </w:rPr>
              <w:t>86:01:0000000:10686:ЗУ12</w:t>
            </w:r>
          </w:p>
        </w:tc>
        <w:tc>
          <w:tcPr>
            <w:tcW w:w="1286" w:type="pct"/>
            <w:shd w:val="clear" w:color="auto" w:fill="auto"/>
          </w:tcPr>
          <w:p w:rsidR="00E7779D" w:rsidRPr="00064E06" w:rsidRDefault="00E7779D" w:rsidP="00064E06">
            <w:pPr>
              <w:jc w:val="center"/>
              <w:rPr>
                <w:sz w:val="20"/>
                <w:szCs w:val="20"/>
              </w:rPr>
            </w:pPr>
            <w:r w:rsidRPr="00064E06">
              <w:rPr>
                <w:sz w:val="20"/>
                <w:szCs w:val="20"/>
              </w:rPr>
              <w:t>4,6230</w:t>
            </w:r>
          </w:p>
        </w:tc>
        <w:tc>
          <w:tcPr>
            <w:tcW w:w="1357" w:type="pct"/>
            <w:vMerge/>
            <w:shd w:val="clear" w:color="auto" w:fill="auto"/>
          </w:tcPr>
          <w:p w:rsidR="00E7779D" w:rsidRPr="00064E06" w:rsidRDefault="00E7779D" w:rsidP="00064E06">
            <w:pPr>
              <w:ind w:left="-57" w:right="-57"/>
              <w:jc w:val="center"/>
              <w:rPr>
                <w:sz w:val="20"/>
                <w:szCs w:val="20"/>
                <w:highlight w:val="yellow"/>
              </w:rPr>
            </w:pPr>
          </w:p>
        </w:tc>
        <w:tc>
          <w:tcPr>
            <w:tcW w:w="857" w:type="pct"/>
            <w:vMerge/>
            <w:shd w:val="clear" w:color="auto" w:fill="auto"/>
          </w:tcPr>
          <w:p w:rsidR="00E7779D" w:rsidRPr="00064E06" w:rsidRDefault="00E7779D" w:rsidP="00064E06">
            <w:pPr>
              <w:ind w:left="-57" w:right="-57"/>
              <w:jc w:val="center"/>
              <w:rPr>
                <w:sz w:val="20"/>
                <w:szCs w:val="20"/>
                <w:highlight w:val="yellow"/>
              </w:rPr>
            </w:pPr>
          </w:p>
        </w:tc>
      </w:tr>
      <w:tr w:rsidR="00064E06" w:rsidRPr="00064E06" w:rsidTr="00064E06">
        <w:trPr>
          <w:trHeight w:val="415"/>
        </w:trPr>
        <w:tc>
          <w:tcPr>
            <w:tcW w:w="1500" w:type="pct"/>
            <w:shd w:val="clear" w:color="auto" w:fill="auto"/>
          </w:tcPr>
          <w:p w:rsidR="00E7779D" w:rsidRPr="00064E06" w:rsidRDefault="00E7779D" w:rsidP="008A2626">
            <w:pPr>
              <w:rPr>
                <w:sz w:val="20"/>
                <w:szCs w:val="20"/>
              </w:rPr>
            </w:pPr>
            <w:r w:rsidRPr="00064E06">
              <w:rPr>
                <w:sz w:val="20"/>
                <w:szCs w:val="20"/>
              </w:rPr>
              <w:t>86:01:1304001:ЗУ</w:t>
            </w:r>
            <w:proofErr w:type="gramStart"/>
            <w:r w:rsidRPr="00064E06">
              <w:rPr>
                <w:sz w:val="20"/>
                <w:szCs w:val="20"/>
              </w:rPr>
              <w:t>1</w:t>
            </w:r>
            <w:proofErr w:type="gramEnd"/>
            <w:r w:rsidRPr="00064E06">
              <w:rPr>
                <w:sz w:val="20"/>
                <w:szCs w:val="20"/>
              </w:rPr>
              <w:t xml:space="preserve">        </w:t>
            </w:r>
          </w:p>
        </w:tc>
        <w:tc>
          <w:tcPr>
            <w:tcW w:w="1286" w:type="pct"/>
            <w:shd w:val="clear" w:color="auto" w:fill="auto"/>
          </w:tcPr>
          <w:p w:rsidR="00E7779D" w:rsidRPr="00064E06" w:rsidRDefault="00E7779D" w:rsidP="00064E06">
            <w:pPr>
              <w:jc w:val="center"/>
              <w:rPr>
                <w:sz w:val="20"/>
                <w:szCs w:val="20"/>
              </w:rPr>
            </w:pPr>
            <w:r w:rsidRPr="00064E06">
              <w:rPr>
                <w:sz w:val="20"/>
                <w:szCs w:val="20"/>
              </w:rPr>
              <w:t>5,6336</w:t>
            </w:r>
          </w:p>
        </w:tc>
        <w:tc>
          <w:tcPr>
            <w:tcW w:w="1357" w:type="pct"/>
            <w:shd w:val="clear" w:color="auto" w:fill="auto"/>
          </w:tcPr>
          <w:p w:rsidR="00E7779D" w:rsidRPr="00064E06" w:rsidRDefault="00E7779D" w:rsidP="00064E06">
            <w:pPr>
              <w:ind w:left="-57" w:right="-57"/>
              <w:jc w:val="center"/>
              <w:rPr>
                <w:sz w:val="20"/>
                <w:szCs w:val="20"/>
              </w:rPr>
            </w:pPr>
            <w:r w:rsidRPr="00064E06">
              <w:rPr>
                <w:sz w:val="20"/>
                <w:szCs w:val="20"/>
              </w:rPr>
              <w:t xml:space="preserve">Трубопроводный транспорт </w:t>
            </w:r>
          </w:p>
        </w:tc>
        <w:tc>
          <w:tcPr>
            <w:tcW w:w="857" w:type="pct"/>
            <w:vMerge w:val="restart"/>
            <w:shd w:val="clear" w:color="auto" w:fill="auto"/>
          </w:tcPr>
          <w:p w:rsidR="00E7779D" w:rsidRPr="00064E06" w:rsidRDefault="00E7779D" w:rsidP="00064E06">
            <w:pPr>
              <w:ind w:left="-57" w:right="-57"/>
              <w:jc w:val="center"/>
              <w:rPr>
                <w:sz w:val="20"/>
                <w:szCs w:val="20"/>
              </w:rPr>
            </w:pPr>
            <w:r w:rsidRPr="00064E06">
              <w:rPr>
                <w:sz w:val="20"/>
                <w:szCs w:val="20"/>
              </w:rPr>
              <w:t>Земли промышленности</w:t>
            </w:r>
          </w:p>
        </w:tc>
      </w:tr>
      <w:tr w:rsidR="00064E06" w:rsidRPr="00064E06" w:rsidTr="00064E06">
        <w:trPr>
          <w:trHeight w:val="1104"/>
        </w:trPr>
        <w:tc>
          <w:tcPr>
            <w:tcW w:w="1500" w:type="pct"/>
            <w:shd w:val="clear" w:color="auto" w:fill="auto"/>
          </w:tcPr>
          <w:p w:rsidR="00E7779D" w:rsidRPr="00064E06" w:rsidRDefault="00E7779D" w:rsidP="008A2626">
            <w:pPr>
              <w:rPr>
                <w:sz w:val="20"/>
                <w:szCs w:val="20"/>
              </w:rPr>
            </w:pPr>
            <w:r w:rsidRPr="00064E06">
              <w:rPr>
                <w:sz w:val="20"/>
                <w:szCs w:val="20"/>
              </w:rPr>
              <w:t>86:01:1304001:2636:ЗУ</w:t>
            </w:r>
            <w:proofErr w:type="gramStart"/>
            <w:r w:rsidRPr="00064E06">
              <w:rPr>
                <w:sz w:val="20"/>
                <w:szCs w:val="20"/>
              </w:rPr>
              <w:t>1</w:t>
            </w:r>
            <w:proofErr w:type="gramEnd"/>
          </w:p>
        </w:tc>
        <w:tc>
          <w:tcPr>
            <w:tcW w:w="1286" w:type="pct"/>
            <w:shd w:val="clear" w:color="auto" w:fill="auto"/>
          </w:tcPr>
          <w:p w:rsidR="00E7779D" w:rsidRPr="00064E06" w:rsidRDefault="00E7779D" w:rsidP="00064E06">
            <w:pPr>
              <w:jc w:val="center"/>
              <w:rPr>
                <w:sz w:val="20"/>
                <w:szCs w:val="20"/>
              </w:rPr>
            </w:pPr>
            <w:r w:rsidRPr="00064E06">
              <w:rPr>
                <w:sz w:val="20"/>
                <w:szCs w:val="20"/>
              </w:rPr>
              <w:t>0,0688</w:t>
            </w:r>
          </w:p>
        </w:tc>
        <w:tc>
          <w:tcPr>
            <w:tcW w:w="1357" w:type="pct"/>
            <w:shd w:val="clear" w:color="auto" w:fill="auto"/>
          </w:tcPr>
          <w:p w:rsidR="00E7779D" w:rsidRPr="00064E06" w:rsidRDefault="00E7779D" w:rsidP="00064E06">
            <w:pPr>
              <w:ind w:left="-57" w:right="-57"/>
              <w:jc w:val="center"/>
              <w:rPr>
                <w:sz w:val="20"/>
                <w:szCs w:val="20"/>
              </w:rPr>
            </w:pPr>
            <w:r w:rsidRPr="00064E06">
              <w:rPr>
                <w:sz w:val="20"/>
                <w:szCs w:val="20"/>
              </w:rPr>
              <w:t>Сохраняется вид разрешенного использования исходного участка: трубопроводный транспорт</w:t>
            </w:r>
          </w:p>
        </w:tc>
        <w:tc>
          <w:tcPr>
            <w:tcW w:w="857" w:type="pct"/>
            <w:vMerge/>
            <w:shd w:val="clear" w:color="auto" w:fill="auto"/>
          </w:tcPr>
          <w:p w:rsidR="00E7779D" w:rsidRPr="00064E06" w:rsidRDefault="00E7779D" w:rsidP="00064E06">
            <w:pPr>
              <w:ind w:left="-57" w:right="-57"/>
              <w:jc w:val="center"/>
              <w:rPr>
                <w:sz w:val="20"/>
                <w:szCs w:val="20"/>
              </w:rPr>
            </w:pPr>
          </w:p>
        </w:tc>
      </w:tr>
      <w:tr w:rsidR="00064E06" w:rsidRPr="00064E06" w:rsidTr="00064E06">
        <w:trPr>
          <w:trHeight w:val="1251"/>
        </w:trPr>
        <w:tc>
          <w:tcPr>
            <w:tcW w:w="1500" w:type="pct"/>
            <w:shd w:val="clear" w:color="auto" w:fill="auto"/>
          </w:tcPr>
          <w:p w:rsidR="00E7779D" w:rsidRPr="00064E06" w:rsidRDefault="00E7779D" w:rsidP="008A2626">
            <w:pPr>
              <w:rPr>
                <w:sz w:val="20"/>
                <w:szCs w:val="20"/>
              </w:rPr>
            </w:pPr>
            <w:r w:rsidRPr="00064E06">
              <w:rPr>
                <w:sz w:val="20"/>
                <w:szCs w:val="20"/>
              </w:rPr>
              <w:t>86:01:1304001:2</w:t>
            </w:r>
          </w:p>
        </w:tc>
        <w:tc>
          <w:tcPr>
            <w:tcW w:w="1286" w:type="pct"/>
            <w:shd w:val="clear" w:color="auto" w:fill="auto"/>
          </w:tcPr>
          <w:p w:rsidR="00E7779D" w:rsidRPr="00064E06" w:rsidRDefault="00E7779D" w:rsidP="00064E06">
            <w:pPr>
              <w:jc w:val="center"/>
              <w:rPr>
                <w:sz w:val="20"/>
                <w:szCs w:val="20"/>
              </w:rPr>
            </w:pPr>
            <w:r w:rsidRPr="00064E06">
              <w:rPr>
                <w:sz w:val="20"/>
                <w:szCs w:val="20"/>
              </w:rPr>
              <w:t>0,1361</w:t>
            </w:r>
          </w:p>
        </w:tc>
        <w:tc>
          <w:tcPr>
            <w:tcW w:w="1357" w:type="pct"/>
            <w:shd w:val="clear" w:color="auto" w:fill="auto"/>
          </w:tcPr>
          <w:p w:rsidR="00E7779D" w:rsidRPr="00064E06" w:rsidRDefault="00E7779D" w:rsidP="00064E06">
            <w:pPr>
              <w:ind w:left="-57" w:right="-57"/>
              <w:jc w:val="center"/>
              <w:rPr>
                <w:sz w:val="20"/>
                <w:szCs w:val="20"/>
              </w:rPr>
            </w:pPr>
            <w:r w:rsidRPr="00064E06">
              <w:rPr>
                <w:sz w:val="20"/>
                <w:szCs w:val="20"/>
              </w:rPr>
              <w:t xml:space="preserve">Сохраняется вид разрешенного использования исходного участка: под размещение ПС 110 </w:t>
            </w:r>
            <w:proofErr w:type="spellStart"/>
            <w:r w:rsidRPr="00064E06">
              <w:rPr>
                <w:sz w:val="20"/>
                <w:szCs w:val="20"/>
              </w:rPr>
              <w:t>кВ</w:t>
            </w:r>
            <w:proofErr w:type="spellEnd"/>
            <w:r w:rsidRPr="00064E06">
              <w:rPr>
                <w:sz w:val="20"/>
                <w:szCs w:val="20"/>
              </w:rPr>
              <w:t xml:space="preserve"> «Леуши»</w:t>
            </w:r>
          </w:p>
        </w:tc>
        <w:tc>
          <w:tcPr>
            <w:tcW w:w="857" w:type="pct"/>
            <w:vMerge/>
            <w:shd w:val="clear" w:color="auto" w:fill="auto"/>
          </w:tcPr>
          <w:p w:rsidR="00E7779D" w:rsidRPr="00064E06" w:rsidRDefault="00E7779D" w:rsidP="00064E06">
            <w:pPr>
              <w:ind w:left="-57" w:right="-57"/>
              <w:jc w:val="center"/>
              <w:rPr>
                <w:sz w:val="20"/>
                <w:szCs w:val="20"/>
              </w:rPr>
            </w:pPr>
          </w:p>
        </w:tc>
      </w:tr>
      <w:bookmarkEnd w:id="1"/>
      <w:bookmarkEnd w:id="19"/>
    </w:tbl>
    <w:p w:rsidR="00E7779D" w:rsidRPr="002C3DD2" w:rsidRDefault="00E7779D" w:rsidP="00E7779D">
      <w:pPr>
        <w:spacing w:before="240" w:after="120"/>
        <w:ind w:firstLine="567"/>
        <w:jc w:val="both"/>
        <w:rPr>
          <w:bCs/>
          <w:sz w:val="20"/>
          <w:szCs w:val="20"/>
        </w:rPr>
      </w:pPr>
    </w:p>
    <w:p w:rsidR="008E412D" w:rsidRDefault="008E412D" w:rsidP="008E412D">
      <w:pPr>
        <w:tabs>
          <w:tab w:val="left" w:pos="4962"/>
        </w:tabs>
        <w:ind w:left="4962"/>
      </w:pPr>
    </w:p>
    <w:sectPr w:rsidR="008E412D" w:rsidSect="005F0415">
      <w:headerReference w:type="first" r:id="rId54"/>
      <w:pgSz w:w="11906" w:h="16838"/>
      <w:pgMar w:top="1134" w:right="567" w:bottom="992" w:left="1701" w:header="709" w:footer="335" w:gutter="0"/>
      <w:pgNumType w:start="73"/>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5888" w:rsidRDefault="00835888">
      <w:r>
        <w:separator/>
      </w:r>
    </w:p>
  </w:endnote>
  <w:endnote w:type="continuationSeparator" w:id="0">
    <w:p w:rsidR="00835888" w:rsidRDefault="00835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ET">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ArialMT">
    <w:altName w:val="Arial Unicode MS"/>
    <w:panose1 w:val="00000000000000000000"/>
    <w:charset w:val="81"/>
    <w:family w:val="auto"/>
    <w:notTrueType/>
    <w:pitch w:val="default"/>
    <w:sig w:usb0="00000201" w:usb1="09070000" w:usb2="00000010" w:usb3="00000000" w:csb0="000A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556" w:rsidRDefault="00621556">
    <w:pPr>
      <w:pStyle w:val="af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556" w:rsidRDefault="00621556">
    <w:pPr>
      <w:pStyle w:val="af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556" w:rsidRDefault="00621556">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5888" w:rsidRDefault="00835888">
      <w:r>
        <w:separator/>
      </w:r>
    </w:p>
  </w:footnote>
  <w:footnote w:type="continuationSeparator" w:id="0">
    <w:p w:rsidR="00835888" w:rsidRDefault="008358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1556" w:rsidRDefault="00621556">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888" w:rsidRPr="00064E06" w:rsidRDefault="00835888">
    <w:pPr>
      <w:pStyle w:val="ae"/>
      <w:jc w:val="center"/>
      <w:rPr>
        <w:lang w:val="en-US"/>
      </w:rPr>
    </w:pPr>
    <w:r>
      <w:fldChar w:fldCharType="begin"/>
    </w:r>
    <w:r>
      <w:instrText>PAGE   \* MERGEFORMAT</w:instrText>
    </w:r>
    <w:r>
      <w:fldChar w:fldCharType="separate"/>
    </w:r>
    <w:r w:rsidR="0022157B">
      <w:rPr>
        <w:noProof/>
      </w:rPr>
      <w:t>21</w:t>
    </w:r>
    <w:r>
      <w:fldChar w:fldCharType="end"/>
    </w:r>
  </w:p>
  <w:p w:rsidR="00835888" w:rsidRDefault="00835888">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888" w:rsidRPr="00C0479B" w:rsidRDefault="00835888" w:rsidP="0079152A">
    <w:pPr>
      <w:jc w:val="right"/>
      <w:rPr>
        <w:rFonts w:eastAsia="Calibri"/>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okmarkStart w:id="7" w:name="_GoBack"/>
  <w:bookmarkEnd w:id="7"/>
  <w:p w:rsidR="002B5339" w:rsidRDefault="002B5339">
    <w:pPr>
      <w:pStyle w:val="ae"/>
      <w:jc w:val="center"/>
    </w:pPr>
    <w:r>
      <w:fldChar w:fldCharType="begin"/>
    </w:r>
    <w:r>
      <w:instrText>PAGE   \* MERGEFORMAT</w:instrText>
    </w:r>
    <w:r>
      <w:fldChar w:fldCharType="separate"/>
    </w:r>
    <w:r w:rsidR="0022157B">
      <w:rPr>
        <w:noProof/>
      </w:rPr>
      <w:t>22</w:t>
    </w:r>
    <w:r>
      <w:fldChar w:fldCharType="end"/>
    </w:r>
  </w:p>
  <w:p w:rsidR="00835888" w:rsidRDefault="00835888">
    <w:pPr>
      <w:pStyle w:val="a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5339" w:rsidRDefault="002B5339">
    <w:pPr>
      <w:pStyle w:val="ae"/>
      <w:jc w:val="center"/>
    </w:pPr>
    <w:r>
      <w:fldChar w:fldCharType="begin"/>
    </w:r>
    <w:r>
      <w:instrText>PAGE   \* MERGEFORMAT</w:instrText>
    </w:r>
    <w:r>
      <w:fldChar w:fldCharType="separate"/>
    </w:r>
    <w:r w:rsidR="0022157B">
      <w:rPr>
        <w:noProof/>
      </w:rPr>
      <w:t>72</w:t>
    </w:r>
    <w:r>
      <w:fldChar w:fldCharType="end"/>
    </w:r>
  </w:p>
  <w:p w:rsidR="002B5339" w:rsidRDefault="002B5339">
    <w:pPr>
      <w:pStyle w:val="a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888" w:rsidRDefault="0022157B">
    <w:pPr>
      <w:pStyle w:val="a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s2049" type="#_x0000_t75" style="position:absolute;margin-left:-83.15pt;margin-top:-33.6pt;width:599.25pt;height:847pt;z-index:-251658752;visibility:visible;mso-width-relative:margin;mso-height-relative:margin">
          <v:imagedata r:id="rId1" o:titl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888" w:rsidRDefault="00835888">
    <w:pPr>
      <w:pStyle w:val="ae"/>
      <w:jc w:val="center"/>
    </w:pPr>
    <w:r>
      <w:fldChar w:fldCharType="begin"/>
    </w:r>
    <w:r>
      <w:instrText>PAGE   \* MERGEFORMAT</w:instrText>
    </w:r>
    <w:r>
      <w:fldChar w:fldCharType="separate"/>
    </w:r>
    <w:r w:rsidR="0022157B">
      <w:rPr>
        <w:noProof/>
      </w:rPr>
      <w:t>73</w:t>
    </w:r>
    <w:r>
      <w:fldChar w:fldCharType="end"/>
    </w:r>
  </w:p>
  <w:p w:rsidR="00835888" w:rsidRDefault="00835888">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5E8BC28"/>
    <w:lvl w:ilvl="0">
      <w:start w:val="1"/>
      <w:numFmt w:val="decimal"/>
      <w:pStyle w:val="5"/>
      <w:lvlText w:val="%1"/>
      <w:lvlJc w:val="left"/>
      <w:pPr>
        <w:tabs>
          <w:tab w:val="num" w:pos="1042"/>
        </w:tabs>
        <w:ind w:left="1042" w:hanging="360"/>
      </w:pPr>
    </w:lvl>
  </w:abstractNum>
  <w:abstractNum w:abstractNumId="1">
    <w:nsid w:val="FFFFFF7D"/>
    <w:multiLevelType w:val="singleLevel"/>
    <w:tmpl w:val="11D8EBEC"/>
    <w:lvl w:ilvl="0">
      <w:start w:val="1"/>
      <w:numFmt w:val="decimal"/>
      <w:pStyle w:val="4"/>
      <w:lvlText w:val="%1."/>
      <w:lvlJc w:val="left"/>
      <w:pPr>
        <w:tabs>
          <w:tab w:val="num" w:pos="1209"/>
        </w:tabs>
        <w:ind w:left="1209" w:hanging="360"/>
      </w:pPr>
    </w:lvl>
  </w:abstractNum>
  <w:abstractNum w:abstractNumId="2">
    <w:nsid w:val="FFFFFF7E"/>
    <w:multiLevelType w:val="singleLevel"/>
    <w:tmpl w:val="E2208054"/>
    <w:lvl w:ilvl="0">
      <w:start w:val="1"/>
      <w:numFmt w:val="decimal"/>
      <w:pStyle w:val="3"/>
      <w:lvlText w:val="%1."/>
      <w:lvlJc w:val="left"/>
      <w:pPr>
        <w:tabs>
          <w:tab w:val="num" w:pos="926"/>
        </w:tabs>
        <w:ind w:left="926" w:hanging="360"/>
      </w:pPr>
    </w:lvl>
  </w:abstractNum>
  <w:abstractNum w:abstractNumId="3">
    <w:nsid w:val="FFFFFF7F"/>
    <w:multiLevelType w:val="singleLevel"/>
    <w:tmpl w:val="93965712"/>
    <w:lvl w:ilvl="0">
      <w:start w:val="1"/>
      <w:numFmt w:val="decimal"/>
      <w:pStyle w:val="2"/>
      <w:lvlText w:val="%1."/>
      <w:lvlJc w:val="left"/>
      <w:pPr>
        <w:tabs>
          <w:tab w:val="num" w:pos="643"/>
        </w:tabs>
        <w:ind w:left="643" w:hanging="360"/>
      </w:pPr>
    </w:lvl>
  </w:abstractNum>
  <w:abstractNum w:abstractNumId="4">
    <w:nsid w:val="FFFFFF81"/>
    <w:multiLevelType w:val="singleLevel"/>
    <w:tmpl w:val="21D65E8A"/>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3"/>
    <w:multiLevelType w:val="singleLevel"/>
    <w:tmpl w:val="9C48E430"/>
    <w:lvl w:ilvl="0">
      <w:start w:val="1"/>
      <w:numFmt w:val="bullet"/>
      <w:pStyle w:val="20"/>
      <w:lvlText w:val=""/>
      <w:lvlJc w:val="left"/>
      <w:pPr>
        <w:tabs>
          <w:tab w:val="num" w:pos="643"/>
        </w:tabs>
        <w:ind w:left="643" w:hanging="360"/>
      </w:pPr>
      <w:rPr>
        <w:rFonts w:ascii="Symbol" w:hAnsi="Symbol" w:hint="default"/>
      </w:rPr>
    </w:lvl>
  </w:abstractNum>
  <w:abstractNum w:abstractNumId="6">
    <w:nsid w:val="FFFFFF88"/>
    <w:multiLevelType w:val="singleLevel"/>
    <w:tmpl w:val="AFD89F30"/>
    <w:lvl w:ilvl="0">
      <w:start w:val="1"/>
      <w:numFmt w:val="decimal"/>
      <w:pStyle w:val="a"/>
      <w:lvlText w:val="%1."/>
      <w:lvlJc w:val="left"/>
      <w:pPr>
        <w:tabs>
          <w:tab w:val="num" w:pos="360"/>
        </w:tabs>
        <w:ind w:left="360" w:hanging="360"/>
      </w:pPr>
    </w:lvl>
  </w:abstractNum>
  <w:abstractNum w:abstractNumId="7">
    <w:nsid w:val="FFFFFF89"/>
    <w:multiLevelType w:val="singleLevel"/>
    <w:tmpl w:val="F1E21BFC"/>
    <w:styleLink w:val="111111124"/>
    <w:lvl w:ilvl="0">
      <w:start w:val="1"/>
      <w:numFmt w:val="bullet"/>
      <w:pStyle w:val="a0"/>
      <w:lvlText w:val=""/>
      <w:lvlJc w:val="left"/>
      <w:pPr>
        <w:tabs>
          <w:tab w:val="num" w:pos="360"/>
        </w:tabs>
        <w:ind w:left="360" w:hanging="360"/>
      </w:pPr>
      <w:rPr>
        <w:rFonts w:ascii="Symbol" w:hAnsi="Symbol" w:hint="default"/>
      </w:rPr>
    </w:lvl>
  </w:abstractNum>
  <w:abstractNum w:abstractNumId="8">
    <w:nsid w:val="FFFFFFFE"/>
    <w:multiLevelType w:val="singleLevel"/>
    <w:tmpl w:val="9CE46812"/>
    <w:lvl w:ilvl="0">
      <w:numFmt w:val="decimal"/>
      <w:pStyle w:val="-"/>
      <w:lvlText w:val="*"/>
      <w:lvlJc w:val="left"/>
      <w:pPr>
        <w:ind w:left="0" w:firstLine="0"/>
      </w:pPr>
    </w:lvl>
  </w:abstractNum>
  <w:abstractNum w:abstractNumId="9">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1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1">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12">
    <w:nsid w:val="28D10206"/>
    <w:multiLevelType w:val="multilevel"/>
    <w:tmpl w:val="82B28F2C"/>
    <w:lvl w:ilvl="0">
      <w:start w:val="1"/>
      <w:numFmt w:val="decimal"/>
      <w:pStyle w:val="Heading11"/>
      <w:lvlText w:val="%1"/>
      <w:lvlJc w:val="left"/>
      <w:pPr>
        <w:ind w:left="432" w:hanging="432"/>
      </w:pPr>
      <w:rPr>
        <w:b w:val="0"/>
        <w:i w:val="0"/>
        <w:vanish w:val="0"/>
        <w:webHidden w:val="0"/>
        <w:sz w:val="28"/>
        <w:szCs w:val="28"/>
        <w:specVanish w:val="0"/>
      </w:rPr>
    </w:lvl>
    <w:lvl w:ilvl="1">
      <w:start w:val="1"/>
      <w:numFmt w:val="decimal"/>
      <w:pStyle w:val="21"/>
      <w:lvlText w:val="%1.%2"/>
      <w:lvlJc w:val="left"/>
      <w:pPr>
        <w:ind w:left="7381" w:hanging="576"/>
      </w:pPr>
    </w:lvl>
    <w:lvl w:ilvl="2">
      <w:start w:val="1"/>
      <w:numFmt w:val="decimal"/>
      <w:pStyle w:val="30"/>
      <w:lvlText w:val="%1.%2.%3"/>
      <w:lvlJc w:val="left"/>
      <w:pPr>
        <w:ind w:left="720" w:hanging="72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specVanish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nsid w:val="2954433A"/>
    <w:multiLevelType w:val="hybridMultilevel"/>
    <w:tmpl w:val="06CE5452"/>
    <w:styleLink w:val="1221"/>
    <w:lvl w:ilvl="0" w:tplc="85988A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D9035B2"/>
    <w:multiLevelType w:val="hybridMultilevel"/>
    <w:tmpl w:val="FFB43D04"/>
    <w:lvl w:ilvl="0" w:tplc="32EC1612">
      <w:start w:val="1"/>
      <w:numFmt w:val="russianLower"/>
      <w:pStyle w:val="a2"/>
      <w:lvlText w:val="%1)"/>
      <w:lvlJc w:val="left"/>
      <w:pPr>
        <w:tabs>
          <w:tab w:val="num" w:pos="851"/>
        </w:tabs>
        <w:ind w:left="851" w:hanging="284"/>
      </w:pPr>
      <w:rPr>
        <w:rFonts w:ascii="Times New Roman" w:hAnsi="Times New Roman" w:cs="Times New Roman" w:hint="default"/>
        <w:b w:val="0"/>
        <w:i w:val="0"/>
        <w:caps w:val="0"/>
        <w:strike w:val="0"/>
        <w:dstrike w:val="0"/>
        <w:outline w:val="0"/>
        <w:shadow w:val="0"/>
        <w:emboss w:val="0"/>
        <w:imprint w:val="0"/>
        <w:vanish w:val="0"/>
        <w:webHidden w:val="0"/>
        <w:sz w:val="24"/>
        <w:szCs w:val="24"/>
        <w:u w:val="none"/>
        <w:effect w:val="none"/>
        <w:vertAlign w:val="baseline"/>
        <w:specVanish w:val="0"/>
      </w:rPr>
    </w:lvl>
    <w:lvl w:ilvl="1" w:tplc="0DE0B742">
      <w:start w:val="1"/>
      <w:numFmt w:val="bullet"/>
      <w:lvlText w:val=""/>
      <w:lvlJc w:val="left"/>
      <w:pPr>
        <w:tabs>
          <w:tab w:val="num" w:pos="229"/>
        </w:tabs>
        <w:ind w:left="229" w:firstLine="851"/>
      </w:pPr>
      <w:rPr>
        <w:rFonts w:ascii="Symbol" w:hAnsi="Symbol" w:hint="default"/>
        <w:b w:val="0"/>
        <w:i w:val="0"/>
        <w:caps w:val="0"/>
        <w:strike w:val="0"/>
        <w:dstrike w:val="0"/>
        <w:outline w:val="0"/>
        <w:shadow w:val="0"/>
        <w:emboss w:val="0"/>
        <w:imprint w:val="0"/>
        <w:vanish w:val="0"/>
        <w:webHidden w:val="0"/>
        <w:sz w:val="24"/>
        <w:szCs w:val="24"/>
        <w:u w:val="none"/>
        <w:effect w:val="none"/>
        <w:vertAlign w:val="baseline"/>
        <w:specVanish w:val="0"/>
      </w:rPr>
    </w:lvl>
    <w:lvl w:ilvl="2" w:tplc="DC927268">
      <w:start w:val="1"/>
      <w:numFmt w:val="bullet"/>
      <w:lvlText w:val=""/>
      <w:lvlJc w:val="left"/>
      <w:pPr>
        <w:tabs>
          <w:tab w:val="num" w:pos="2160"/>
        </w:tabs>
        <w:ind w:left="2160" w:hanging="360"/>
      </w:pPr>
      <w:rPr>
        <w:rFonts w:ascii="Wingdings" w:hAnsi="Wingdings" w:hint="default"/>
      </w:rPr>
    </w:lvl>
    <w:lvl w:ilvl="3" w:tplc="717866C0">
      <w:start w:val="1"/>
      <w:numFmt w:val="bullet"/>
      <w:lvlText w:val=""/>
      <w:lvlJc w:val="left"/>
      <w:pPr>
        <w:tabs>
          <w:tab w:val="num" w:pos="2880"/>
        </w:tabs>
        <w:ind w:left="2880" w:hanging="360"/>
      </w:pPr>
      <w:rPr>
        <w:rFonts w:ascii="Symbol" w:hAnsi="Symbol" w:hint="default"/>
      </w:rPr>
    </w:lvl>
    <w:lvl w:ilvl="4" w:tplc="33B2BF92">
      <w:start w:val="1"/>
      <w:numFmt w:val="bullet"/>
      <w:lvlText w:val="o"/>
      <w:lvlJc w:val="left"/>
      <w:pPr>
        <w:tabs>
          <w:tab w:val="num" w:pos="3600"/>
        </w:tabs>
        <w:ind w:left="3600" w:hanging="360"/>
      </w:pPr>
      <w:rPr>
        <w:rFonts w:ascii="Courier New" w:hAnsi="Courier New" w:cs="Courier New" w:hint="default"/>
      </w:rPr>
    </w:lvl>
    <w:lvl w:ilvl="5" w:tplc="C6FA19B6">
      <w:start w:val="1"/>
      <w:numFmt w:val="bullet"/>
      <w:lvlText w:val=""/>
      <w:lvlJc w:val="left"/>
      <w:pPr>
        <w:tabs>
          <w:tab w:val="num" w:pos="4320"/>
        </w:tabs>
        <w:ind w:left="4320" w:hanging="360"/>
      </w:pPr>
      <w:rPr>
        <w:rFonts w:ascii="Wingdings" w:hAnsi="Wingdings" w:hint="default"/>
      </w:rPr>
    </w:lvl>
    <w:lvl w:ilvl="6" w:tplc="E55816FC">
      <w:start w:val="1"/>
      <w:numFmt w:val="bullet"/>
      <w:lvlText w:val=""/>
      <w:lvlJc w:val="left"/>
      <w:pPr>
        <w:tabs>
          <w:tab w:val="num" w:pos="5040"/>
        </w:tabs>
        <w:ind w:left="5040" w:hanging="360"/>
      </w:pPr>
      <w:rPr>
        <w:rFonts w:ascii="Symbol" w:hAnsi="Symbol" w:hint="default"/>
      </w:rPr>
    </w:lvl>
    <w:lvl w:ilvl="7" w:tplc="1B88B018">
      <w:start w:val="1"/>
      <w:numFmt w:val="bullet"/>
      <w:lvlText w:val="o"/>
      <w:lvlJc w:val="left"/>
      <w:pPr>
        <w:tabs>
          <w:tab w:val="num" w:pos="5760"/>
        </w:tabs>
        <w:ind w:left="5760" w:hanging="360"/>
      </w:pPr>
      <w:rPr>
        <w:rFonts w:ascii="Courier New" w:hAnsi="Courier New" w:cs="Courier New" w:hint="default"/>
      </w:rPr>
    </w:lvl>
    <w:lvl w:ilvl="8" w:tplc="2EE68F20">
      <w:start w:val="1"/>
      <w:numFmt w:val="bullet"/>
      <w:lvlText w:val=""/>
      <w:lvlJc w:val="left"/>
      <w:pPr>
        <w:tabs>
          <w:tab w:val="num" w:pos="6480"/>
        </w:tabs>
        <w:ind w:left="6480" w:hanging="360"/>
      </w:pPr>
      <w:rPr>
        <w:rFonts w:ascii="Wingdings" w:hAnsi="Wingdings" w:hint="default"/>
      </w:rPr>
    </w:lvl>
  </w:abstractNum>
  <w:abstractNum w:abstractNumId="15">
    <w:nsid w:val="31067399"/>
    <w:multiLevelType w:val="multilevel"/>
    <w:tmpl w:val="9B22E560"/>
    <w:styleLink w:val="11"/>
    <w:lvl w:ilvl="0">
      <w:start w:val="2"/>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7">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8">
    <w:nsid w:val="396A622A"/>
    <w:multiLevelType w:val="hybridMultilevel"/>
    <w:tmpl w:val="5408357E"/>
    <w:lvl w:ilvl="0" w:tplc="72D255B4">
      <w:start w:val="1"/>
      <w:numFmt w:val="decimal"/>
      <w:pStyle w:val="6"/>
      <w:lvlText w:val="Таблица %1 - "/>
      <w:lvlJc w:val="left"/>
      <w:pPr>
        <w:snapToGrid w:val="0"/>
        <w:ind w:left="928"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webHidden w:val="0"/>
        <w:color w:val="000000"/>
        <w:spacing w:val="0"/>
        <w:w w:val="1"/>
        <w:kern w:val="0"/>
        <w:position w:val="0"/>
        <w:sz w:val="24"/>
        <w:szCs w:val="24"/>
        <w:u w:val="none"/>
        <w:effect w:val="none"/>
        <w:vertAlign w:val="baseline"/>
        <w:specVanish w:val="0"/>
      </w:rPr>
    </w:lvl>
    <w:lvl w:ilvl="1" w:tplc="71761420">
      <w:start w:val="1"/>
      <w:numFmt w:val="lowerLetter"/>
      <w:lvlText w:val="%2."/>
      <w:lvlJc w:val="left"/>
      <w:pPr>
        <w:ind w:left="-1537" w:hanging="360"/>
      </w:pPr>
    </w:lvl>
    <w:lvl w:ilvl="2" w:tplc="6F32543E">
      <w:start w:val="1"/>
      <w:numFmt w:val="lowerRoman"/>
      <w:lvlText w:val="%3."/>
      <w:lvlJc w:val="right"/>
      <w:pPr>
        <w:ind w:left="-817" w:hanging="180"/>
      </w:pPr>
    </w:lvl>
    <w:lvl w:ilvl="3" w:tplc="41D8882A">
      <w:start w:val="1"/>
      <w:numFmt w:val="decimal"/>
      <w:lvlText w:val="%4."/>
      <w:lvlJc w:val="left"/>
      <w:pPr>
        <w:ind w:left="-97" w:hanging="360"/>
      </w:pPr>
    </w:lvl>
    <w:lvl w:ilvl="4" w:tplc="37449F6A">
      <w:start w:val="1"/>
      <w:numFmt w:val="lowerLetter"/>
      <w:lvlText w:val="%5."/>
      <w:lvlJc w:val="left"/>
      <w:pPr>
        <w:ind w:left="623" w:hanging="360"/>
      </w:pPr>
    </w:lvl>
    <w:lvl w:ilvl="5" w:tplc="5678D180">
      <w:start w:val="1"/>
      <w:numFmt w:val="lowerRoman"/>
      <w:lvlText w:val="%6."/>
      <w:lvlJc w:val="right"/>
      <w:pPr>
        <w:ind w:left="1343" w:hanging="180"/>
      </w:pPr>
    </w:lvl>
    <w:lvl w:ilvl="6" w:tplc="AA9CB8AC">
      <w:start w:val="1"/>
      <w:numFmt w:val="decimal"/>
      <w:lvlText w:val="%7."/>
      <w:lvlJc w:val="left"/>
      <w:pPr>
        <w:ind w:left="2063" w:hanging="360"/>
      </w:pPr>
    </w:lvl>
    <w:lvl w:ilvl="7" w:tplc="564C35DE">
      <w:start w:val="1"/>
      <w:numFmt w:val="lowerLetter"/>
      <w:lvlText w:val="%8."/>
      <w:lvlJc w:val="left"/>
      <w:pPr>
        <w:ind w:left="2783" w:hanging="360"/>
      </w:pPr>
    </w:lvl>
    <w:lvl w:ilvl="8" w:tplc="0BE0126A">
      <w:start w:val="1"/>
      <w:numFmt w:val="lowerRoman"/>
      <w:lvlText w:val="%9."/>
      <w:lvlJc w:val="right"/>
      <w:pPr>
        <w:ind w:left="3503" w:hanging="180"/>
      </w:pPr>
    </w:lvl>
  </w:abstractNum>
  <w:abstractNum w:abstractNumId="19">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0">
    <w:nsid w:val="576A41BA"/>
    <w:multiLevelType w:val="hybridMultilevel"/>
    <w:tmpl w:val="77C2F41A"/>
    <w:styleLink w:val="111111"/>
    <w:lvl w:ilvl="0" w:tplc="73703150">
      <w:start w:val="1"/>
      <w:numFmt w:val="bullet"/>
      <w:lvlText w:val=""/>
      <w:lvlJc w:val="left"/>
      <w:pPr>
        <w:ind w:left="1080" w:hanging="360"/>
      </w:pPr>
      <w:rPr>
        <w:rFonts w:ascii="Symbol" w:hAnsi="Symbol" w:hint="default"/>
      </w:rPr>
    </w:lvl>
    <w:lvl w:ilvl="1" w:tplc="32A4485A">
      <w:start w:val="1"/>
      <w:numFmt w:val="bullet"/>
      <w:lvlText w:val="o"/>
      <w:lvlJc w:val="left"/>
      <w:pPr>
        <w:ind w:left="1800" w:hanging="360"/>
      </w:pPr>
      <w:rPr>
        <w:rFonts w:ascii="Courier New" w:hAnsi="Courier New" w:cs="Courier New" w:hint="default"/>
      </w:rPr>
    </w:lvl>
    <w:lvl w:ilvl="2" w:tplc="351E1BE2">
      <w:start w:val="1"/>
      <w:numFmt w:val="bullet"/>
      <w:lvlText w:val=""/>
      <w:lvlJc w:val="left"/>
      <w:pPr>
        <w:ind w:left="2520" w:hanging="360"/>
      </w:pPr>
      <w:rPr>
        <w:rFonts w:ascii="Wingdings" w:hAnsi="Wingdings" w:hint="default"/>
      </w:rPr>
    </w:lvl>
    <w:lvl w:ilvl="3" w:tplc="022E0022">
      <w:start w:val="1"/>
      <w:numFmt w:val="bullet"/>
      <w:lvlText w:val=""/>
      <w:lvlJc w:val="left"/>
      <w:pPr>
        <w:ind w:left="3240" w:hanging="360"/>
      </w:pPr>
      <w:rPr>
        <w:rFonts w:ascii="Symbol" w:hAnsi="Symbol" w:hint="default"/>
      </w:rPr>
    </w:lvl>
    <w:lvl w:ilvl="4" w:tplc="838856C4">
      <w:start w:val="1"/>
      <w:numFmt w:val="bullet"/>
      <w:lvlText w:val="o"/>
      <w:lvlJc w:val="left"/>
      <w:pPr>
        <w:ind w:left="3960" w:hanging="360"/>
      </w:pPr>
      <w:rPr>
        <w:rFonts w:ascii="Courier New" w:hAnsi="Courier New" w:cs="Courier New" w:hint="default"/>
      </w:rPr>
    </w:lvl>
    <w:lvl w:ilvl="5" w:tplc="0A28DAEC">
      <w:start w:val="1"/>
      <w:numFmt w:val="bullet"/>
      <w:lvlText w:val=""/>
      <w:lvlJc w:val="left"/>
      <w:pPr>
        <w:ind w:left="4680" w:hanging="360"/>
      </w:pPr>
      <w:rPr>
        <w:rFonts w:ascii="Wingdings" w:hAnsi="Wingdings" w:hint="default"/>
      </w:rPr>
    </w:lvl>
    <w:lvl w:ilvl="6" w:tplc="502AE242">
      <w:start w:val="1"/>
      <w:numFmt w:val="bullet"/>
      <w:lvlText w:val=""/>
      <w:lvlJc w:val="left"/>
      <w:pPr>
        <w:ind w:left="5400" w:hanging="360"/>
      </w:pPr>
      <w:rPr>
        <w:rFonts w:ascii="Symbol" w:hAnsi="Symbol" w:hint="default"/>
      </w:rPr>
    </w:lvl>
    <w:lvl w:ilvl="7" w:tplc="AC885E0C">
      <w:start w:val="1"/>
      <w:numFmt w:val="bullet"/>
      <w:lvlText w:val="o"/>
      <w:lvlJc w:val="left"/>
      <w:pPr>
        <w:ind w:left="6120" w:hanging="360"/>
      </w:pPr>
      <w:rPr>
        <w:rFonts w:ascii="Courier New" w:hAnsi="Courier New" w:cs="Courier New" w:hint="default"/>
      </w:rPr>
    </w:lvl>
    <w:lvl w:ilvl="8" w:tplc="6EAC30E2">
      <w:start w:val="1"/>
      <w:numFmt w:val="bullet"/>
      <w:lvlText w:val=""/>
      <w:lvlJc w:val="left"/>
      <w:pPr>
        <w:ind w:left="6840" w:hanging="360"/>
      </w:pPr>
      <w:rPr>
        <w:rFonts w:ascii="Wingdings" w:hAnsi="Wingdings" w:hint="default"/>
      </w:rPr>
    </w:lvl>
  </w:abstractNum>
  <w:abstractNum w:abstractNumId="21">
    <w:nsid w:val="589E73DF"/>
    <w:multiLevelType w:val="multilevel"/>
    <w:tmpl w:val="7946FCB8"/>
    <w:lvl w:ilvl="0">
      <w:start w:val="1"/>
      <w:numFmt w:val="decimal"/>
      <w:lvlText w:val="%1."/>
      <w:lvlJc w:val="left"/>
      <w:pPr>
        <w:ind w:left="360" w:hanging="360"/>
      </w:pPr>
    </w:lvl>
    <w:lvl w:ilvl="1">
      <w:start w:val="1"/>
      <w:numFmt w:val="decimal"/>
      <w:pStyle w:val="a3"/>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8E86BF8"/>
    <w:multiLevelType w:val="multilevel"/>
    <w:tmpl w:val="8370F1B8"/>
    <w:lvl w:ilvl="0">
      <w:start w:val="2"/>
      <w:numFmt w:val="decimal"/>
      <w:lvlText w:val="%1"/>
      <w:lvlJc w:val="left"/>
      <w:pPr>
        <w:tabs>
          <w:tab w:val="num" w:pos="432"/>
        </w:tabs>
        <w:ind w:left="432" w:hanging="432"/>
      </w:pPr>
    </w:lvl>
    <w:lvl w:ilvl="1">
      <w:start w:val="1"/>
      <w:numFmt w:val="decimal"/>
      <w:pStyle w:val="22"/>
      <w:lvlText w:val="3.%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nsid w:val="6EF57892"/>
    <w:multiLevelType w:val="hybridMultilevel"/>
    <w:tmpl w:val="B114C912"/>
    <w:lvl w:ilvl="0" w:tplc="5BE4BDFE">
      <w:start w:val="1"/>
      <w:numFmt w:val="bullet"/>
      <w:pStyle w:val="a4"/>
      <w:lvlText w:val=""/>
      <w:lvlJc w:val="left"/>
      <w:pPr>
        <w:ind w:left="1429" w:hanging="360"/>
      </w:pPr>
      <w:rPr>
        <w:rFonts w:ascii="Symbol" w:hAnsi="Symbol" w:hint="default"/>
      </w:rPr>
    </w:lvl>
    <w:lvl w:ilvl="1" w:tplc="4230B648">
      <w:start w:val="1"/>
      <w:numFmt w:val="bullet"/>
      <w:lvlText w:val="o"/>
      <w:lvlJc w:val="left"/>
      <w:pPr>
        <w:ind w:left="2149" w:hanging="360"/>
      </w:pPr>
      <w:rPr>
        <w:rFonts w:ascii="Courier New" w:hAnsi="Courier New" w:cs="Courier New" w:hint="default"/>
      </w:rPr>
    </w:lvl>
    <w:lvl w:ilvl="2" w:tplc="808AA020">
      <w:start w:val="1"/>
      <w:numFmt w:val="bullet"/>
      <w:lvlText w:val=""/>
      <w:lvlJc w:val="left"/>
      <w:pPr>
        <w:ind w:left="2869" w:hanging="360"/>
      </w:pPr>
      <w:rPr>
        <w:rFonts w:ascii="Wingdings" w:hAnsi="Wingdings" w:hint="default"/>
      </w:rPr>
    </w:lvl>
    <w:lvl w:ilvl="3" w:tplc="779AE12C">
      <w:start w:val="1"/>
      <w:numFmt w:val="bullet"/>
      <w:lvlText w:val=""/>
      <w:lvlJc w:val="left"/>
      <w:pPr>
        <w:ind w:left="3589" w:hanging="360"/>
      </w:pPr>
      <w:rPr>
        <w:rFonts w:ascii="Symbol" w:hAnsi="Symbol" w:hint="default"/>
      </w:rPr>
    </w:lvl>
    <w:lvl w:ilvl="4" w:tplc="D9B483A4">
      <w:start w:val="1"/>
      <w:numFmt w:val="bullet"/>
      <w:lvlText w:val="o"/>
      <w:lvlJc w:val="left"/>
      <w:pPr>
        <w:ind w:left="4309" w:hanging="360"/>
      </w:pPr>
      <w:rPr>
        <w:rFonts w:ascii="Courier New" w:hAnsi="Courier New" w:cs="Courier New" w:hint="default"/>
      </w:rPr>
    </w:lvl>
    <w:lvl w:ilvl="5" w:tplc="CEE48840">
      <w:start w:val="1"/>
      <w:numFmt w:val="bullet"/>
      <w:lvlText w:val=""/>
      <w:lvlJc w:val="left"/>
      <w:pPr>
        <w:ind w:left="5029" w:hanging="360"/>
      </w:pPr>
      <w:rPr>
        <w:rFonts w:ascii="Wingdings" w:hAnsi="Wingdings" w:hint="default"/>
      </w:rPr>
    </w:lvl>
    <w:lvl w:ilvl="6" w:tplc="8EEA43BC">
      <w:start w:val="1"/>
      <w:numFmt w:val="bullet"/>
      <w:lvlText w:val=""/>
      <w:lvlJc w:val="left"/>
      <w:pPr>
        <w:ind w:left="5749" w:hanging="360"/>
      </w:pPr>
      <w:rPr>
        <w:rFonts w:ascii="Symbol" w:hAnsi="Symbol" w:hint="default"/>
      </w:rPr>
    </w:lvl>
    <w:lvl w:ilvl="7" w:tplc="18D4BFE6">
      <w:start w:val="1"/>
      <w:numFmt w:val="bullet"/>
      <w:lvlText w:val="o"/>
      <w:lvlJc w:val="left"/>
      <w:pPr>
        <w:ind w:left="6469" w:hanging="360"/>
      </w:pPr>
      <w:rPr>
        <w:rFonts w:ascii="Courier New" w:hAnsi="Courier New" w:cs="Courier New" w:hint="default"/>
      </w:rPr>
    </w:lvl>
    <w:lvl w:ilvl="8" w:tplc="4D74C27A">
      <w:start w:val="1"/>
      <w:numFmt w:val="bullet"/>
      <w:lvlText w:val=""/>
      <w:lvlJc w:val="left"/>
      <w:pPr>
        <w:ind w:left="7189" w:hanging="360"/>
      </w:pPr>
      <w:rPr>
        <w:rFonts w:ascii="Wingdings" w:hAnsi="Wingdings" w:hint="default"/>
      </w:rPr>
    </w:lvl>
  </w:abstractNum>
  <w:abstractNum w:abstractNumId="24">
    <w:nsid w:val="7CBA3C7C"/>
    <w:multiLevelType w:val="multilevel"/>
    <w:tmpl w:val="CE4836BA"/>
    <w:styleLink w:val="a5"/>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nsid w:val="7E752801"/>
    <w:multiLevelType w:val="multilevel"/>
    <w:tmpl w:val="70F03788"/>
    <w:lvl w:ilvl="0">
      <w:start w:val="1"/>
      <w:numFmt w:val="bullet"/>
      <w:pStyle w:val="a6"/>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3"/>
  </w:num>
  <w:num w:numId="6">
    <w:abstractNumId w:val="2"/>
  </w:num>
  <w:num w:numId="7">
    <w:abstractNumId w:val="1"/>
  </w:num>
  <w:num w:numId="8">
    <w:abstractNumId w:val="0"/>
  </w:num>
  <w:num w:numId="9">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lvl w:ilvl="0">
        <w:numFmt w:val="bullet"/>
        <w:pStyle w:val="-"/>
        <w:lvlText w:val="—"/>
        <w:legacy w:legacy="1" w:legacySpace="0" w:legacyIndent="284"/>
        <w:lvlJc w:val="left"/>
        <w:pPr>
          <w:ind w:left="1135" w:hanging="284"/>
        </w:pPr>
        <w:rPr>
          <w:sz w:val="12"/>
        </w:rPr>
      </w:lvl>
    </w:lvlOverride>
  </w:num>
  <w:num w:numId="11">
    <w:abstractNumId w:val="14"/>
    <w:lvlOverride w:ilvl="0">
      <w:startOverride w:val="1"/>
    </w:lvlOverride>
    <w:lvlOverride w:ilvl="1"/>
    <w:lvlOverride w:ilvl="2"/>
    <w:lvlOverride w:ilvl="3"/>
    <w:lvlOverride w:ilvl="4"/>
    <w:lvlOverride w:ilvl="5"/>
    <w:lvlOverride w:ilvl="6"/>
    <w:lvlOverride w:ilvl="7"/>
    <w:lvlOverride w:ilvl="8"/>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5"/>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20"/>
  </w:num>
  <w:num w:numId="18">
    <w:abstractNumId w:val="17"/>
  </w:num>
  <w:num w:numId="19">
    <w:abstractNumId w:val="16"/>
  </w:num>
  <w:num w:numId="20">
    <w:abstractNumId w:val="21"/>
  </w:num>
  <w:num w:numId="21">
    <w:abstractNumId w:val="19"/>
  </w:num>
  <w:num w:numId="22">
    <w:abstractNumId w:val="10"/>
  </w:num>
  <w:num w:numId="23">
    <w:abstractNumId w:val="13"/>
  </w:num>
  <w:num w:numId="24">
    <w:abstractNumId w:val="24"/>
  </w:num>
  <w:num w:numId="25">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drawingGridHorizontalSpacing w:val="120"/>
  <w:displayHorizontalDrawingGridEvery w:val="2"/>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37AD8"/>
    <w:rsid w:val="00001EA3"/>
    <w:rsid w:val="00002C19"/>
    <w:rsid w:val="00002C37"/>
    <w:rsid w:val="00002F92"/>
    <w:rsid w:val="00003A43"/>
    <w:rsid w:val="00003CD8"/>
    <w:rsid w:val="00004E6E"/>
    <w:rsid w:val="00004EB5"/>
    <w:rsid w:val="000061D8"/>
    <w:rsid w:val="000064D9"/>
    <w:rsid w:val="0000787B"/>
    <w:rsid w:val="000102CC"/>
    <w:rsid w:val="0001047B"/>
    <w:rsid w:val="000112D6"/>
    <w:rsid w:val="00013DED"/>
    <w:rsid w:val="00014B97"/>
    <w:rsid w:val="00015A47"/>
    <w:rsid w:val="00015F6C"/>
    <w:rsid w:val="0001610D"/>
    <w:rsid w:val="00016E4D"/>
    <w:rsid w:val="00023342"/>
    <w:rsid w:val="000244F9"/>
    <w:rsid w:val="000248DB"/>
    <w:rsid w:val="00024FD8"/>
    <w:rsid w:val="0002539C"/>
    <w:rsid w:val="00026C6B"/>
    <w:rsid w:val="000306FC"/>
    <w:rsid w:val="000331B5"/>
    <w:rsid w:val="00033887"/>
    <w:rsid w:val="00033A3E"/>
    <w:rsid w:val="00033FA6"/>
    <w:rsid w:val="0003444E"/>
    <w:rsid w:val="00035194"/>
    <w:rsid w:val="0004176A"/>
    <w:rsid w:val="00041D2B"/>
    <w:rsid w:val="0004258E"/>
    <w:rsid w:val="00043C41"/>
    <w:rsid w:val="00043E76"/>
    <w:rsid w:val="0004483D"/>
    <w:rsid w:val="00044A9A"/>
    <w:rsid w:val="00046FAD"/>
    <w:rsid w:val="000532F3"/>
    <w:rsid w:val="000533D9"/>
    <w:rsid w:val="00053C78"/>
    <w:rsid w:val="00053CD7"/>
    <w:rsid w:val="0005442B"/>
    <w:rsid w:val="00055EFF"/>
    <w:rsid w:val="00056123"/>
    <w:rsid w:val="000577A7"/>
    <w:rsid w:val="00057C8A"/>
    <w:rsid w:val="0006027A"/>
    <w:rsid w:val="000623FA"/>
    <w:rsid w:val="00064C2A"/>
    <w:rsid w:val="00064E06"/>
    <w:rsid w:val="00066634"/>
    <w:rsid w:val="00066DEF"/>
    <w:rsid w:val="000670D1"/>
    <w:rsid w:val="00073BA7"/>
    <w:rsid w:val="00073FFC"/>
    <w:rsid w:val="000749A3"/>
    <w:rsid w:val="000755A6"/>
    <w:rsid w:val="00076064"/>
    <w:rsid w:val="000779D2"/>
    <w:rsid w:val="00082C02"/>
    <w:rsid w:val="0008400C"/>
    <w:rsid w:val="000842C0"/>
    <w:rsid w:val="000862C2"/>
    <w:rsid w:val="00087310"/>
    <w:rsid w:val="0008778D"/>
    <w:rsid w:val="00087914"/>
    <w:rsid w:val="00087988"/>
    <w:rsid w:val="00087CBF"/>
    <w:rsid w:val="000908CA"/>
    <w:rsid w:val="00091412"/>
    <w:rsid w:val="00094725"/>
    <w:rsid w:val="00095BC8"/>
    <w:rsid w:val="000A1150"/>
    <w:rsid w:val="000A1F21"/>
    <w:rsid w:val="000A38C9"/>
    <w:rsid w:val="000A6CB3"/>
    <w:rsid w:val="000B2550"/>
    <w:rsid w:val="000B2B00"/>
    <w:rsid w:val="000B4C33"/>
    <w:rsid w:val="000B6F78"/>
    <w:rsid w:val="000B75F7"/>
    <w:rsid w:val="000B7768"/>
    <w:rsid w:val="000B7915"/>
    <w:rsid w:val="000B7ECB"/>
    <w:rsid w:val="000C05E8"/>
    <w:rsid w:val="000C2DC7"/>
    <w:rsid w:val="000C479C"/>
    <w:rsid w:val="000C5272"/>
    <w:rsid w:val="000C5E01"/>
    <w:rsid w:val="000C699E"/>
    <w:rsid w:val="000C767B"/>
    <w:rsid w:val="000C7F77"/>
    <w:rsid w:val="000D08D4"/>
    <w:rsid w:val="000D1CB6"/>
    <w:rsid w:val="000D42D8"/>
    <w:rsid w:val="000D4F79"/>
    <w:rsid w:val="000D60B6"/>
    <w:rsid w:val="000D643F"/>
    <w:rsid w:val="000E0479"/>
    <w:rsid w:val="000E0793"/>
    <w:rsid w:val="000E21D0"/>
    <w:rsid w:val="000E2688"/>
    <w:rsid w:val="000E31F2"/>
    <w:rsid w:val="000E5F72"/>
    <w:rsid w:val="000F1BA3"/>
    <w:rsid w:val="000F2276"/>
    <w:rsid w:val="000F2328"/>
    <w:rsid w:val="000F2A9E"/>
    <w:rsid w:val="000F46B0"/>
    <w:rsid w:val="000F4908"/>
    <w:rsid w:val="000F5B8E"/>
    <w:rsid w:val="000F611A"/>
    <w:rsid w:val="000F644C"/>
    <w:rsid w:val="000F78FB"/>
    <w:rsid w:val="0010053B"/>
    <w:rsid w:val="00100F5E"/>
    <w:rsid w:val="001025F9"/>
    <w:rsid w:val="00102605"/>
    <w:rsid w:val="00102A66"/>
    <w:rsid w:val="001045FD"/>
    <w:rsid w:val="001057C8"/>
    <w:rsid w:val="0010599A"/>
    <w:rsid w:val="00106CBD"/>
    <w:rsid w:val="00106D9A"/>
    <w:rsid w:val="00107B61"/>
    <w:rsid w:val="0011584B"/>
    <w:rsid w:val="00116323"/>
    <w:rsid w:val="0011684E"/>
    <w:rsid w:val="00116908"/>
    <w:rsid w:val="00116FCD"/>
    <w:rsid w:val="00120803"/>
    <w:rsid w:val="001212B6"/>
    <w:rsid w:val="001215EB"/>
    <w:rsid w:val="00121BB3"/>
    <w:rsid w:val="00121C32"/>
    <w:rsid w:val="001221FE"/>
    <w:rsid w:val="001230E5"/>
    <w:rsid w:val="0012506E"/>
    <w:rsid w:val="00125557"/>
    <w:rsid w:val="00126F15"/>
    <w:rsid w:val="00127726"/>
    <w:rsid w:val="0013034E"/>
    <w:rsid w:val="001309BC"/>
    <w:rsid w:val="00132A22"/>
    <w:rsid w:val="0013454F"/>
    <w:rsid w:val="00135AA6"/>
    <w:rsid w:val="00136327"/>
    <w:rsid w:val="00137534"/>
    <w:rsid w:val="00137AD8"/>
    <w:rsid w:val="00137FFB"/>
    <w:rsid w:val="001416C5"/>
    <w:rsid w:val="00142D88"/>
    <w:rsid w:val="00142FE6"/>
    <w:rsid w:val="00143FDC"/>
    <w:rsid w:val="0014439B"/>
    <w:rsid w:val="001451BE"/>
    <w:rsid w:val="00145711"/>
    <w:rsid w:val="00146E0A"/>
    <w:rsid w:val="00151D16"/>
    <w:rsid w:val="00151D6F"/>
    <w:rsid w:val="0015241D"/>
    <w:rsid w:val="00154BC7"/>
    <w:rsid w:val="00154E97"/>
    <w:rsid w:val="00156232"/>
    <w:rsid w:val="0015708D"/>
    <w:rsid w:val="00157C6F"/>
    <w:rsid w:val="00160294"/>
    <w:rsid w:val="00160B52"/>
    <w:rsid w:val="001617A6"/>
    <w:rsid w:val="00163566"/>
    <w:rsid w:val="00165A51"/>
    <w:rsid w:val="00170657"/>
    <w:rsid w:val="0017106D"/>
    <w:rsid w:val="00172379"/>
    <w:rsid w:val="001732F8"/>
    <w:rsid w:val="00173426"/>
    <w:rsid w:val="00174058"/>
    <w:rsid w:val="0017506F"/>
    <w:rsid w:val="00175969"/>
    <w:rsid w:val="001777BA"/>
    <w:rsid w:val="00181F18"/>
    <w:rsid w:val="00182FEF"/>
    <w:rsid w:val="001854D1"/>
    <w:rsid w:val="00185697"/>
    <w:rsid w:val="001864F4"/>
    <w:rsid w:val="0018726C"/>
    <w:rsid w:val="0018753F"/>
    <w:rsid w:val="00187A77"/>
    <w:rsid w:val="001901D2"/>
    <w:rsid w:val="00190C75"/>
    <w:rsid w:val="00191249"/>
    <w:rsid w:val="0019150A"/>
    <w:rsid w:val="00193A7F"/>
    <w:rsid w:val="00194403"/>
    <w:rsid w:val="00195485"/>
    <w:rsid w:val="00195EE4"/>
    <w:rsid w:val="00196250"/>
    <w:rsid w:val="00197E79"/>
    <w:rsid w:val="001A04BC"/>
    <w:rsid w:val="001A0DB5"/>
    <w:rsid w:val="001A0E1A"/>
    <w:rsid w:val="001A1D46"/>
    <w:rsid w:val="001A1E79"/>
    <w:rsid w:val="001A26B6"/>
    <w:rsid w:val="001A285A"/>
    <w:rsid w:val="001A2EB1"/>
    <w:rsid w:val="001A36BB"/>
    <w:rsid w:val="001A685C"/>
    <w:rsid w:val="001A7D60"/>
    <w:rsid w:val="001B08D8"/>
    <w:rsid w:val="001B099B"/>
    <w:rsid w:val="001B34EB"/>
    <w:rsid w:val="001B3FA6"/>
    <w:rsid w:val="001B5B4E"/>
    <w:rsid w:val="001B74E1"/>
    <w:rsid w:val="001B79B8"/>
    <w:rsid w:val="001B79DA"/>
    <w:rsid w:val="001C067D"/>
    <w:rsid w:val="001C0AC8"/>
    <w:rsid w:val="001C1482"/>
    <w:rsid w:val="001C2E91"/>
    <w:rsid w:val="001C4D2C"/>
    <w:rsid w:val="001C5EC2"/>
    <w:rsid w:val="001C6056"/>
    <w:rsid w:val="001C6591"/>
    <w:rsid w:val="001C7B60"/>
    <w:rsid w:val="001C7FFB"/>
    <w:rsid w:val="001D02C2"/>
    <w:rsid w:val="001D0E65"/>
    <w:rsid w:val="001D1171"/>
    <w:rsid w:val="001D3A58"/>
    <w:rsid w:val="001D4207"/>
    <w:rsid w:val="001D4B29"/>
    <w:rsid w:val="001D5F16"/>
    <w:rsid w:val="001D61F9"/>
    <w:rsid w:val="001E0328"/>
    <w:rsid w:val="001E115C"/>
    <w:rsid w:val="001E1485"/>
    <w:rsid w:val="001E1784"/>
    <w:rsid w:val="001E2F61"/>
    <w:rsid w:val="001E43B7"/>
    <w:rsid w:val="001E4C21"/>
    <w:rsid w:val="001E4CD5"/>
    <w:rsid w:val="001E70CA"/>
    <w:rsid w:val="001F0796"/>
    <w:rsid w:val="001F0C92"/>
    <w:rsid w:val="001F1EF6"/>
    <w:rsid w:val="001F3242"/>
    <w:rsid w:val="001F33B7"/>
    <w:rsid w:val="001F37D5"/>
    <w:rsid w:val="001F404A"/>
    <w:rsid w:val="001F5501"/>
    <w:rsid w:val="001F5BBC"/>
    <w:rsid w:val="0020058C"/>
    <w:rsid w:val="00201D6F"/>
    <w:rsid w:val="00202FA9"/>
    <w:rsid w:val="00204677"/>
    <w:rsid w:val="00204870"/>
    <w:rsid w:val="00205BCA"/>
    <w:rsid w:val="00205DA9"/>
    <w:rsid w:val="0020690A"/>
    <w:rsid w:val="00207157"/>
    <w:rsid w:val="00211D6C"/>
    <w:rsid w:val="002126F4"/>
    <w:rsid w:val="002152F2"/>
    <w:rsid w:val="00215686"/>
    <w:rsid w:val="002171B7"/>
    <w:rsid w:val="0022157B"/>
    <w:rsid w:val="00223201"/>
    <w:rsid w:val="00225864"/>
    <w:rsid w:val="00226BEB"/>
    <w:rsid w:val="002270D0"/>
    <w:rsid w:val="00227511"/>
    <w:rsid w:val="002327B7"/>
    <w:rsid w:val="00235D3E"/>
    <w:rsid w:val="00237740"/>
    <w:rsid w:val="00240AE3"/>
    <w:rsid w:val="00241305"/>
    <w:rsid w:val="00244D4D"/>
    <w:rsid w:val="00245FC3"/>
    <w:rsid w:val="002474E8"/>
    <w:rsid w:val="00250DF4"/>
    <w:rsid w:val="00251B9A"/>
    <w:rsid w:val="00251C8C"/>
    <w:rsid w:val="00252455"/>
    <w:rsid w:val="00253547"/>
    <w:rsid w:val="002535E8"/>
    <w:rsid w:val="0026159A"/>
    <w:rsid w:val="002628A9"/>
    <w:rsid w:val="00263336"/>
    <w:rsid w:val="00263B9B"/>
    <w:rsid w:val="00263D1B"/>
    <w:rsid w:val="002640A9"/>
    <w:rsid w:val="0026588E"/>
    <w:rsid w:val="00265E20"/>
    <w:rsid w:val="00266AB4"/>
    <w:rsid w:val="00274C5D"/>
    <w:rsid w:val="00277FD8"/>
    <w:rsid w:val="002806B3"/>
    <w:rsid w:val="0028224D"/>
    <w:rsid w:val="002834D5"/>
    <w:rsid w:val="00283AC7"/>
    <w:rsid w:val="00286759"/>
    <w:rsid w:val="00286E8E"/>
    <w:rsid w:val="0028772E"/>
    <w:rsid w:val="00290AB8"/>
    <w:rsid w:val="00290FEB"/>
    <w:rsid w:val="002910E6"/>
    <w:rsid w:val="00291662"/>
    <w:rsid w:val="00291BE2"/>
    <w:rsid w:val="0029248A"/>
    <w:rsid w:val="00292CAD"/>
    <w:rsid w:val="00293BBE"/>
    <w:rsid w:val="002945CD"/>
    <w:rsid w:val="00296427"/>
    <w:rsid w:val="00297178"/>
    <w:rsid w:val="002A138E"/>
    <w:rsid w:val="002A5F94"/>
    <w:rsid w:val="002A7196"/>
    <w:rsid w:val="002B1817"/>
    <w:rsid w:val="002B1C9B"/>
    <w:rsid w:val="002B2D22"/>
    <w:rsid w:val="002B33C6"/>
    <w:rsid w:val="002B3D32"/>
    <w:rsid w:val="002B4198"/>
    <w:rsid w:val="002B5293"/>
    <w:rsid w:val="002B5339"/>
    <w:rsid w:val="002B5733"/>
    <w:rsid w:val="002B6A69"/>
    <w:rsid w:val="002B6B12"/>
    <w:rsid w:val="002B79E6"/>
    <w:rsid w:val="002C0BF5"/>
    <w:rsid w:val="002C0EDF"/>
    <w:rsid w:val="002C1882"/>
    <w:rsid w:val="002C1FD0"/>
    <w:rsid w:val="002C20E2"/>
    <w:rsid w:val="002C2F6E"/>
    <w:rsid w:val="002C385C"/>
    <w:rsid w:val="002C5B71"/>
    <w:rsid w:val="002C7847"/>
    <w:rsid w:val="002C7C16"/>
    <w:rsid w:val="002D0B60"/>
    <w:rsid w:val="002D0FB8"/>
    <w:rsid w:val="002D1D26"/>
    <w:rsid w:val="002D33A1"/>
    <w:rsid w:val="002D4858"/>
    <w:rsid w:val="002D5607"/>
    <w:rsid w:val="002D5FBD"/>
    <w:rsid w:val="002E0849"/>
    <w:rsid w:val="002E0FAA"/>
    <w:rsid w:val="002E168A"/>
    <w:rsid w:val="002E3BD7"/>
    <w:rsid w:val="002E4501"/>
    <w:rsid w:val="002E4FEC"/>
    <w:rsid w:val="002E755D"/>
    <w:rsid w:val="002F04E7"/>
    <w:rsid w:val="002F166A"/>
    <w:rsid w:val="002F2A02"/>
    <w:rsid w:val="002F354F"/>
    <w:rsid w:val="002F3863"/>
    <w:rsid w:val="002F59D2"/>
    <w:rsid w:val="002F5C18"/>
    <w:rsid w:val="002F701E"/>
    <w:rsid w:val="00302AA1"/>
    <w:rsid w:val="00304C58"/>
    <w:rsid w:val="00304E47"/>
    <w:rsid w:val="003073DD"/>
    <w:rsid w:val="003074ED"/>
    <w:rsid w:val="00311731"/>
    <w:rsid w:val="00314EE0"/>
    <w:rsid w:val="003166A1"/>
    <w:rsid w:val="00317151"/>
    <w:rsid w:val="00317EE7"/>
    <w:rsid w:val="00321895"/>
    <w:rsid w:val="003225A2"/>
    <w:rsid w:val="00322AA3"/>
    <w:rsid w:val="0032319D"/>
    <w:rsid w:val="003237AC"/>
    <w:rsid w:val="00325377"/>
    <w:rsid w:val="00325AF1"/>
    <w:rsid w:val="0032639F"/>
    <w:rsid w:val="0032696B"/>
    <w:rsid w:val="00327336"/>
    <w:rsid w:val="003274F7"/>
    <w:rsid w:val="00327A85"/>
    <w:rsid w:val="00327E85"/>
    <w:rsid w:val="0033011F"/>
    <w:rsid w:val="003306E5"/>
    <w:rsid w:val="0033262E"/>
    <w:rsid w:val="00333884"/>
    <w:rsid w:val="0033411A"/>
    <w:rsid w:val="003347FC"/>
    <w:rsid w:val="003351FC"/>
    <w:rsid w:val="00335356"/>
    <w:rsid w:val="0033785D"/>
    <w:rsid w:val="003378F3"/>
    <w:rsid w:val="00337D3B"/>
    <w:rsid w:val="00337F7E"/>
    <w:rsid w:val="00340288"/>
    <w:rsid w:val="00341D13"/>
    <w:rsid w:val="00342359"/>
    <w:rsid w:val="003432D5"/>
    <w:rsid w:val="003437C0"/>
    <w:rsid w:val="00344263"/>
    <w:rsid w:val="00345F6C"/>
    <w:rsid w:val="003473CB"/>
    <w:rsid w:val="00347473"/>
    <w:rsid w:val="00347A56"/>
    <w:rsid w:val="00351E63"/>
    <w:rsid w:val="00353D4E"/>
    <w:rsid w:val="003542E7"/>
    <w:rsid w:val="00355258"/>
    <w:rsid w:val="003555D7"/>
    <w:rsid w:val="0035566D"/>
    <w:rsid w:val="0035603E"/>
    <w:rsid w:val="003561B9"/>
    <w:rsid w:val="0036096A"/>
    <w:rsid w:val="003612D3"/>
    <w:rsid w:val="00362979"/>
    <w:rsid w:val="003631A8"/>
    <w:rsid w:val="00364455"/>
    <w:rsid w:val="00364760"/>
    <w:rsid w:val="00364B15"/>
    <w:rsid w:val="00365BD8"/>
    <w:rsid w:val="00365EBD"/>
    <w:rsid w:val="0036659B"/>
    <w:rsid w:val="003701D7"/>
    <w:rsid w:val="00371103"/>
    <w:rsid w:val="00371C7A"/>
    <w:rsid w:val="00371FCE"/>
    <w:rsid w:val="00373B95"/>
    <w:rsid w:val="003744FA"/>
    <w:rsid w:val="003766E8"/>
    <w:rsid w:val="00381D9E"/>
    <w:rsid w:val="00381FCE"/>
    <w:rsid w:val="00383549"/>
    <w:rsid w:val="00384332"/>
    <w:rsid w:val="00384D96"/>
    <w:rsid w:val="00384FDB"/>
    <w:rsid w:val="00385143"/>
    <w:rsid w:val="00385640"/>
    <w:rsid w:val="00385B90"/>
    <w:rsid w:val="003866C8"/>
    <w:rsid w:val="0038688B"/>
    <w:rsid w:val="00387636"/>
    <w:rsid w:val="00387DFF"/>
    <w:rsid w:val="00390F65"/>
    <w:rsid w:val="00391752"/>
    <w:rsid w:val="00394307"/>
    <w:rsid w:val="00397060"/>
    <w:rsid w:val="003A0CEC"/>
    <w:rsid w:val="003A1E83"/>
    <w:rsid w:val="003A2B2A"/>
    <w:rsid w:val="003A41F5"/>
    <w:rsid w:val="003A5563"/>
    <w:rsid w:val="003A55B5"/>
    <w:rsid w:val="003A664E"/>
    <w:rsid w:val="003B0B16"/>
    <w:rsid w:val="003B0E54"/>
    <w:rsid w:val="003B4367"/>
    <w:rsid w:val="003B4C36"/>
    <w:rsid w:val="003B4C62"/>
    <w:rsid w:val="003B5775"/>
    <w:rsid w:val="003B6208"/>
    <w:rsid w:val="003B7BB8"/>
    <w:rsid w:val="003C0381"/>
    <w:rsid w:val="003C123C"/>
    <w:rsid w:val="003C1544"/>
    <w:rsid w:val="003C2E1D"/>
    <w:rsid w:val="003C2F40"/>
    <w:rsid w:val="003C387F"/>
    <w:rsid w:val="003C4D8D"/>
    <w:rsid w:val="003C5FBE"/>
    <w:rsid w:val="003C7125"/>
    <w:rsid w:val="003C7352"/>
    <w:rsid w:val="003D1B0C"/>
    <w:rsid w:val="003D39BA"/>
    <w:rsid w:val="003D483D"/>
    <w:rsid w:val="003D48E7"/>
    <w:rsid w:val="003D4DD1"/>
    <w:rsid w:val="003D68F3"/>
    <w:rsid w:val="003D7313"/>
    <w:rsid w:val="003D7388"/>
    <w:rsid w:val="003E0560"/>
    <w:rsid w:val="003E1594"/>
    <w:rsid w:val="003E1EF4"/>
    <w:rsid w:val="003E2892"/>
    <w:rsid w:val="003E380C"/>
    <w:rsid w:val="003E6B1C"/>
    <w:rsid w:val="003E7C7C"/>
    <w:rsid w:val="003F1137"/>
    <w:rsid w:val="003F13E0"/>
    <w:rsid w:val="003F35B7"/>
    <w:rsid w:val="003F4542"/>
    <w:rsid w:val="003F48DD"/>
    <w:rsid w:val="003F57FD"/>
    <w:rsid w:val="003F673A"/>
    <w:rsid w:val="003F6B89"/>
    <w:rsid w:val="003F7233"/>
    <w:rsid w:val="003F754A"/>
    <w:rsid w:val="004009D9"/>
    <w:rsid w:val="00400D35"/>
    <w:rsid w:val="00401FAD"/>
    <w:rsid w:val="00402623"/>
    <w:rsid w:val="00404353"/>
    <w:rsid w:val="00406A6D"/>
    <w:rsid w:val="00407A54"/>
    <w:rsid w:val="00407B5C"/>
    <w:rsid w:val="00407B7D"/>
    <w:rsid w:val="00410998"/>
    <w:rsid w:val="00411ABB"/>
    <w:rsid w:val="00411B4C"/>
    <w:rsid w:val="00412411"/>
    <w:rsid w:val="00413775"/>
    <w:rsid w:val="00414E23"/>
    <w:rsid w:val="004217D7"/>
    <w:rsid w:val="00422A79"/>
    <w:rsid w:val="0042488D"/>
    <w:rsid w:val="004249B5"/>
    <w:rsid w:val="00425F9F"/>
    <w:rsid w:val="0042675A"/>
    <w:rsid w:val="004277B4"/>
    <w:rsid w:val="00432853"/>
    <w:rsid w:val="0043381D"/>
    <w:rsid w:val="00433E0C"/>
    <w:rsid w:val="0043540A"/>
    <w:rsid w:val="004366D3"/>
    <w:rsid w:val="00440730"/>
    <w:rsid w:val="00441223"/>
    <w:rsid w:val="004419E2"/>
    <w:rsid w:val="0044237A"/>
    <w:rsid w:val="00443C29"/>
    <w:rsid w:val="00445939"/>
    <w:rsid w:val="00445960"/>
    <w:rsid w:val="00446A19"/>
    <w:rsid w:val="00446E1A"/>
    <w:rsid w:val="00450912"/>
    <w:rsid w:val="00451178"/>
    <w:rsid w:val="00451914"/>
    <w:rsid w:val="004520E4"/>
    <w:rsid w:val="0045261B"/>
    <w:rsid w:val="0045383F"/>
    <w:rsid w:val="00455DBA"/>
    <w:rsid w:val="00456EB2"/>
    <w:rsid w:val="00457476"/>
    <w:rsid w:val="00460451"/>
    <w:rsid w:val="004612D7"/>
    <w:rsid w:val="00462258"/>
    <w:rsid w:val="004624B4"/>
    <w:rsid w:val="00467D0C"/>
    <w:rsid w:val="00474086"/>
    <w:rsid w:val="0047587E"/>
    <w:rsid w:val="0047591E"/>
    <w:rsid w:val="0047668A"/>
    <w:rsid w:val="00476AFF"/>
    <w:rsid w:val="004775D7"/>
    <w:rsid w:val="00477FF5"/>
    <w:rsid w:val="004813DD"/>
    <w:rsid w:val="00481F46"/>
    <w:rsid w:val="004824FA"/>
    <w:rsid w:val="00482780"/>
    <w:rsid w:val="00482F98"/>
    <w:rsid w:val="00483AD9"/>
    <w:rsid w:val="00485F74"/>
    <w:rsid w:val="004869F5"/>
    <w:rsid w:val="00487310"/>
    <w:rsid w:val="004916E9"/>
    <w:rsid w:val="00492A3B"/>
    <w:rsid w:val="00493A59"/>
    <w:rsid w:val="0049463E"/>
    <w:rsid w:val="00494A2B"/>
    <w:rsid w:val="00497829"/>
    <w:rsid w:val="0049785D"/>
    <w:rsid w:val="004A046E"/>
    <w:rsid w:val="004A0806"/>
    <w:rsid w:val="004A0875"/>
    <w:rsid w:val="004A1A8E"/>
    <w:rsid w:val="004A236C"/>
    <w:rsid w:val="004A5EF4"/>
    <w:rsid w:val="004A6CD6"/>
    <w:rsid w:val="004A7E83"/>
    <w:rsid w:val="004B1910"/>
    <w:rsid w:val="004B1AE6"/>
    <w:rsid w:val="004B3EBF"/>
    <w:rsid w:val="004B5717"/>
    <w:rsid w:val="004B5F2D"/>
    <w:rsid w:val="004B64CE"/>
    <w:rsid w:val="004B7025"/>
    <w:rsid w:val="004B76B1"/>
    <w:rsid w:val="004B7981"/>
    <w:rsid w:val="004C198B"/>
    <w:rsid w:val="004C3D2D"/>
    <w:rsid w:val="004C4236"/>
    <w:rsid w:val="004C631B"/>
    <w:rsid w:val="004D0435"/>
    <w:rsid w:val="004D3AB0"/>
    <w:rsid w:val="004D4501"/>
    <w:rsid w:val="004D55E5"/>
    <w:rsid w:val="004D6FE5"/>
    <w:rsid w:val="004E02B5"/>
    <w:rsid w:val="004E0C17"/>
    <w:rsid w:val="004E0F96"/>
    <w:rsid w:val="004E1A2B"/>
    <w:rsid w:val="004E3BD4"/>
    <w:rsid w:val="004E3E34"/>
    <w:rsid w:val="004E4B9F"/>
    <w:rsid w:val="004E4C15"/>
    <w:rsid w:val="004E4FFC"/>
    <w:rsid w:val="004E655D"/>
    <w:rsid w:val="004F0DC0"/>
    <w:rsid w:val="004F1A28"/>
    <w:rsid w:val="004F3018"/>
    <w:rsid w:val="004F3D88"/>
    <w:rsid w:val="004F40D6"/>
    <w:rsid w:val="004F5051"/>
    <w:rsid w:val="004F6BF4"/>
    <w:rsid w:val="004F6C15"/>
    <w:rsid w:val="004F719D"/>
    <w:rsid w:val="0050047E"/>
    <w:rsid w:val="005025DB"/>
    <w:rsid w:val="00502E35"/>
    <w:rsid w:val="00504430"/>
    <w:rsid w:val="00504640"/>
    <w:rsid w:val="00504AA7"/>
    <w:rsid w:val="00511FBA"/>
    <w:rsid w:val="00513FA5"/>
    <w:rsid w:val="0051550D"/>
    <w:rsid w:val="00515B81"/>
    <w:rsid w:val="0052088E"/>
    <w:rsid w:val="005229A3"/>
    <w:rsid w:val="00525305"/>
    <w:rsid w:val="00526424"/>
    <w:rsid w:val="00526988"/>
    <w:rsid w:val="00527945"/>
    <w:rsid w:val="00531C9F"/>
    <w:rsid w:val="005338AB"/>
    <w:rsid w:val="005350AA"/>
    <w:rsid w:val="00535F0C"/>
    <w:rsid w:val="00535F56"/>
    <w:rsid w:val="005378CA"/>
    <w:rsid w:val="00540709"/>
    <w:rsid w:val="005426CF"/>
    <w:rsid w:val="00542856"/>
    <w:rsid w:val="00545338"/>
    <w:rsid w:val="00545551"/>
    <w:rsid w:val="00546B10"/>
    <w:rsid w:val="00547C78"/>
    <w:rsid w:val="00547DD4"/>
    <w:rsid w:val="005503A0"/>
    <w:rsid w:val="00550C87"/>
    <w:rsid w:val="00550EFC"/>
    <w:rsid w:val="0055179C"/>
    <w:rsid w:val="005519D0"/>
    <w:rsid w:val="005520F2"/>
    <w:rsid w:val="005525A3"/>
    <w:rsid w:val="00553574"/>
    <w:rsid w:val="00554076"/>
    <w:rsid w:val="005547AE"/>
    <w:rsid w:val="00555307"/>
    <w:rsid w:val="005555A8"/>
    <w:rsid w:val="0055583E"/>
    <w:rsid w:val="00556BA6"/>
    <w:rsid w:val="00556C59"/>
    <w:rsid w:val="00556D1F"/>
    <w:rsid w:val="005570A3"/>
    <w:rsid w:val="0055729F"/>
    <w:rsid w:val="005575E9"/>
    <w:rsid w:val="005603C1"/>
    <w:rsid w:val="005611A2"/>
    <w:rsid w:val="00562094"/>
    <w:rsid w:val="00562336"/>
    <w:rsid w:val="005627FB"/>
    <w:rsid w:val="00563867"/>
    <w:rsid w:val="0056584F"/>
    <w:rsid w:val="00566E73"/>
    <w:rsid w:val="005673CD"/>
    <w:rsid w:val="00570913"/>
    <w:rsid w:val="00570B45"/>
    <w:rsid w:val="00571536"/>
    <w:rsid w:val="00571AFC"/>
    <w:rsid w:val="0057204A"/>
    <w:rsid w:val="00572134"/>
    <w:rsid w:val="00572A41"/>
    <w:rsid w:val="00573020"/>
    <w:rsid w:val="00573887"/>
    <w:rsid w:val="00573B77"/>
    <w:rsid w:val="005774CF"/>
    <w:rsid w:val="00580740"/>
    <w:rsid w:val="00580A49"/>
    <w:rsid w:val="00581A93"/>
    <w:rsid w:val="00583FEE"/>
    <w:rsid w:val="00584DBB"/>
    <w:rsid w:val="00585F41"/>
    <w:rsid w:val="005861F2"/>
    <w:rsid w:val="00586B48"/>
    <w:rsid w:val="00587C84"/>
    <w:rsid w:val="005924D6"/>
    <w:rsid w:val="0059388E"/>
    <w:rsid w:val="00593AA1"/>
    <w:rsid w:val="00593C93"/>
    <w:rsid w:val="00593F96"/>
    <w:rsid w:val="0059469E"/>
    <w:rsid w:val="005948CE"/>
    <w:rsid w:val="00595866"/>
    <w:rsid w:val="00596BAE"/>
    <w:rsid w:val="00597FE4"/>
    <w:rsid w:val="005A0486"/>
    <w:rsid w:val="005A0827"/>
    <w:rsid w:val="005A2705"/>
    <w:rsid w:val="005A4A5B"/>
    <w:rsid w:val="005A616D"/>
    <w:rsid w:val="005A739D"/>
    <w:rsid w:val="005B072E"/>
    <w:rsid w:val="005B187C"/>
    <w:rsid w:val="005B2597"/>
    <w:rsid w:val="005B3AA3"/>
    <w:rsid w:val="005B5DBD"/>
    <w:rsid w:val="005C04D4"/>
    <w:rsid w:val="005C1245"/>
    <w:rsid w:val="005C1FF7"/>
    <w:rsid w:val="005C2E98"/>
    <w:rsid w:val="005C345D"/>
    <w:rsid w:val="005C3D9E"/>
    <w:rsid w:val="005C499E"/>
    <w:rsid w:val="005C4B15"/>
    <w:rsid w:val="005C5E0F"/>
    <w:rsid w:val="005C6A9D"/>
    <w:rsid w:val="005C74BF"/>
    <w:rsid w:val="005C7E1C"/>
    <w:rsid w:val="005D01A9"/>
    <w:rsid w:val="005D0983"/>
    <w:rsid w:val="005D1C05"/>
    <w:rsid w:val="005D1C74"/>
    <w:rsid w:val="005D2CCC"/>
    <w:rsid w:val="005D3500"/>
    <w:rsid w:val="005D3FF0"/>
    <w:rsid w:val="005D4802"/>
    <w:rsid w:val="005D48E4"/>
    <w:rsid w:val="005D4FD0"/>
    <w:rsid w:val="005D5FCB"/>
    <w:rsid w:val="005D6CC8"/>
    <w:rsid w:val="005E040A"/>
    <w:rsid w:val="005E0D2F"/>
    <w:rsid w:val="005E1996"/>
    <w:rsid w:val="005E2134"/>
    <w:rsid w:val="005E319F"/>
    <w:rsid w:val="005E33C3"/>
    <w:rsid w:val="005E574A"/>
    <w:rsid w:val="005E57FF"/>
    <w:rsid w:val="005E60E3"/>
    <w:rsid w:val="005E6E55"/>
    <w:rsid w:val="005F0415"/>
    <w:rsid w:val="005F0EA4"/>
    <w:rsid w:val="005F1197"/>
    <w:rsid w:val="005F1D81"/>
    <w:rsid w:val="005F1F94"/>
    <w:rsid w:val="005F20BB"/>
    <w:rsid w:val="005F23AC"/>
    <w:rsid w:val="005F54D3"/>
    <w:rsid w:val="005F5E7A"/>
    <w:rsid w:val="005F6F4D"/>
    <w:rsid w:val="005F7C0E"/>
    <w:rsid w:val="005F7FBF"/>
    <w:rsid w:val="006020F7"/>
    <w:rsid w:val="00602ACE"/>
    <w:rsid w:val="00602F4D"/>
    <w:rsid w:val="00606336"/>
    <w:rsid w:val="0060646D"/>
    <w:rsid w:val="00607943"/>
    <w:rsid w:val="006100EB"/>
    <w:rsid w:val="00610262"/>
    <w:rsid w:val="00610C13"/>
    <w:rsid w:val="00611AE5"/>
    <w:rsid w:val="006120DB"/>
    <w:rsid w:val="00612542"/>
    <w:rsid w:val="0061569A"/>
    <w:rsid w:val="00615B17"/>
    <w:rsid w:val="0061607A"/>
    <w:rsid w:val="006162FD"/>
    <w:rsid w:val="00617636"/>
    <w:rsid w:val="00617FC3"/>
    <w:rsid w:val="0062097D"/>
    <w:rsid w:val="006212FC"/>
    <w:rsid w:val="00621556"/>
    <w:rsid w:val="00621B98"/>
    <w:rsid w:val="00622AA5"/>
    <w:rsid w:val="00623ADA"/>
    <w:rsid w:val="006240BC"/>
    <w:rsid w:val="006241B3"/>
    <w:rsid w:val="00625039"/>
    <w:rsid w:val="0062509C"/>
    <w:rsid w:val="0062515A"/>
    <w:rsid w:val="006251A9"/>
    <w:rsid w:val="00625686"/>
    <w:rsid w:val="0062661D"/>
    <w:rsid w:val="00630D30"/>
    <w:rsid w:val="00631943"/>
    <w:rsid w:val="00631B29"/>
    <w:rsid w:val="00632710"/>
    <w:rsid w:val="00632BEC"/>
    <w:rsid w:val="006355EB"/>
    <w:rsid w:val="00635FDA"/>
    <w:rsid w:val="00636D82"/>
    <w:rsid w:val="00636EBA"/>
    <w:rsid w:val="00637900"/>
    <w:rsid w:val="00637965"/>
    <w:rsid w:val="00637B1B"/>
    <w:rsid w:val="0064077A"/>
    <w:rsid w:val="00640ECF"/>
    <w:rsid w:val="006419BE"/>
    <w:rsid w:val="006431C4"/>
    <w:rsid w:val="00643651"/>
    <w:rsid w:val="00645715"/>
    <w:rsid w:val="00645A88"/>
    <w:rsid w:val="006477DC"/>
    <w:rsid w:val="00650267"/>
    <w:rsid w:val="00650F4A"/>
    <w:rsid w:val="006516FE"/>
    <w:rsid w:val="006518A5"/>
    <w:rsid w:val="00653BE4"/>
    <w:rsid w:val="00655424"/>
    <w:rsid w:val="00655657"/>
    <w:rsid w:val="00656E43"/>
    <w:rsid w:val="006622F7"/>
    <w:rsid w:val="00663071"/>
    <w:rsid w:val="00663AF9"/>
    <w:rsid w:val="00663FE3"/>
    <w:rsid w:val="006644AD"/>
    <w:rsid w:val="0066499D"/>
    <w:rsid w:val="00664D64"/>
    <w:rsid w:val="00666053"/>
    <w:rsid w:val="0066632B"/>
    <w:rsid w:val="006668D6"/>
    <w:rsid w:val="006700B0"/>
    <w:rsid w:val="006707EB"/>
    <w:rsid w:val="00670AA0"/>
    <w:rsid w:val="00670BBE"/>
    <w:rsid w:val="00670C14"/>
    <w:rsid w:val="00672659"/>
    <w:rsid w:val="00672690"/>
    <w:rsid w:val="00673249"/>
    <w:rsid w:val="0067458D"/>
    <w:rsid w:val="00675EA0"/>
    <w:rsid w:val="00675FF6"/>
    <w:rsid w:val="0067735B"/>
    <w:rsid w:val="00680700"/>
    <w:rsid w:val="006809A5"/>
    <w:rsid w:val="00682CD9"/>
    <w:rsid w:val="006830A1"/>
    <w:rsid w:val="00683A24"/>
    <w:rsid w:val="00685330"/>
    <w:rsid w:val="0068542C"/>
    <w:rsid w:val="00686E1C"/>
    <w:rsid w:val="00687EB9"/>
    <w:rsid w:val="00690407"/>
    <w:rsid w:val="006924A0"/>
    <w:rsid w:val="00692C6A"/>
    <w:rsid w:val="006944B6"/>
    <w:rsid w:val="006949CE"/>
    <w:rsid w:val="00696884"/>
    <w:rsid w:val="006A128B"/>
    <w:rsid w:val="006A1D6C"/>
    <w:rsid w:val="006A2893"/>
    <w:rsid w:val="006A358D"/>
    <w:rsid w:val="006A7B06"/>
    <w:rsid w:val="006B172D"/>
    <w:rsid w:val="006B5D6B"/>
    <w:rsid w:val="006B678C"/>
    <w:rsid w:val="006B7026"/>
    <w:rsid w:val="006B790D"/>
    <w:rsid w:val="006C1224"/>
    <w:rsid w:val="006C4C45"/>
    <w:rsid w:val="006C7B7A"/>
    <w:rsid w:val="006D1FF8"/>
    <w:rsid w:val="006D255E"/>
    <w:rsid w:val="006D2680"/>
    <w:rsid w:val="006D3D9A"/>
    <w:rsid w:val="006D4181"/>
    <w:rsid w:val="006D44C7"/>
    <w:rsid w:val="006D48C7"/>
    <w:rsid w:val="006D4B37"/>
    <w:rsid w:val="006D5DD6"/>
    <w:rsid w:val="006D7FFC"/>
    <w:rsid w:val="006E01F3"/>
    <w:rsid w:val="006E0240"/>
    <w:rsid w:val="006E1BEB"/>
    <w:rsid w:val="006E20AB"/>
    <w:rsid w:val="006E36DC"/>
    <w:rsid w:val="006E57DB"/>
    <w:rsid w:val="006E6A69"/>
    <w:rsid w:val="006E6CBE"/>
    <w:rsid w:val="006E7049"/>
    <w:rsid w:val="006E7642"/>
    <w:rsid w:val="006F0E80"/>
    <w:rsid w:val="006F1C50"/>
    <w:rsid w:val="006F2CC0"/>
    <w:rsid w:val="006F3141"/>
    <w:rsid w:val="006F3800"/>
    <w:rsid w:val="006F3B3D"/>
    <w:rsid w:val="006F4087"/>
    <w:rsid w:val="006F42B0"/>
    <w:rsid w:val="006F64BC"/>
    <w:rsid w:val="00700E63"/>
    <w:rsid w:val="0070238D"/>
    <w:rsid w:val="007030F3"/>
    <w:rsid w:val="00703418"/>
    <w:rsid w:val="00703B89"/>
    <w:rsid w:val="00704249"/>
    <w:rsid w:val="00704BB9"/>
    <w:rsid w:val="00705A8F"/>
    <w:rsid w:val="00710A7D"/>
    <w:rsid w:val="007111FF"/>
    <w:rsid w:val="00712CBC"/>
    <w:rsid w:val="0071369C"/>
    <w:rsid w:val="00714C39"/>
    <w:rsid w:val="00716B72"/>
    <w:rsid w:val="007178CA"/>
    <w:rsid w:val="00717A3D"/>
    <w:rsid w:val="00717B27"/>
    <w:rsid w:val="00720CB3"/>
    <w:rsid w:val="00721061"/>
    <w:rsid w:val="00721547"/>
    <w:rsid w:val="00721646"/>
    <w:rsid w:val="00721CDC"/>
    <w:rsid w:val="007222F6"/>
    <w:rsid w:val="007244F7"/>
    <w:rsid w:val="00724A4C"/>
    <w:rsid w:val="007251E0"/>
    <w:rsid w:val="00725749"/>
    <w:rsid w:val="00726D94"/>
    <w:rsid w:val="00727A47"/>
    <w:rsid w:val="007302A0"/>
    <w:rsid w:val="007329F9"/>
    <w:rsid w:val="00732D7F"/>
    <w:rsid w:val="007333FC"/>
    <w:rsid w:val="0073458E"/>
    <w:rsid w:val="0073671D"/>
    <w:rsid w:val="00741959"/>
    <w:rsid w:val="00741986"/>
    <w:rsid w:val="00741B4F"/>
    <w:rsid w:val="00745D0E"/>
    <w:rsid w:val="0074721F"/>
    <w:rsid w:val="00750AA3"/>
    <w:rsid w:val="0075142D"/>
    <w:rsid w:val="00751A03"/>
    <w:rsid w:val="0075239E"/>
    <w:rsid w:val="0075381D"/>
    <w:rsid w:val="007539CE"/>
    <w:rsid w:val="00754B1C"/>
    <w:rsid w:val="00755240"/>
    <w:rsid w:val="00757140"/>
    <w:rsid w:val="00757AE0"/>
    <w:rsid w:val="007629DB"/>
    <w:rsid w:val="007634C6"/>
    <w:rsid w:val="00763E0C"/>
    <w:rsid w:val="007648AE"/>
    <w:rsid w:val="007661B8"/>
    <w:rsid w:val="00766794"/>
    <w:rsid w:val="00766BC5"/>
    <w:rsid w:val="00771083"/>
    <w:rsid w:val="00771277"/>
    <w:rsid w:val="00772F95"/>
    <w:rsid w:val="00775A63"/>
    <w:rsid w:val="007762E4"/>
    <w:rsid w:val="00776FE9"/>
    <w:rsid w:val="00780D0E"/>
    <w:rsid w:val="00782669"/>
    <w:rsid w:val="0078343E"/>
    <w:rsid w:val="00783B88"/>
    <w:rsid w:val="007853D9"/>
    <w:rsid w:val="00787737"/>
    <w:rsid w:val="0079064B"/>
    <w:rsid w:val="0079152A"/>
    <w:rsid w:val="00791C37"/>
    <w:rsid w:val="00792406"/>
    <w:rsid w:val="00792AE7"/>
    <w:rsid w:val="00793CBC"/>
    <w:rsid w:val="00794996"/>
    <w:rsid w:val="00796CC2"/>
    <w:rsid w:val="007A306D"/>
    <w:rsid w:val="007A57B6"/>
    <w:rsid w:val="007A6725"/>
    <w:rsid w:val="007B254D"/>
    <w:rsid w:val="007B47BD"/>
    <w:rsid w:val="007B782A"/>
    <w:rsid w:val="007B7D4E"/>
    <w:rsid w:val="007C0278"/>
    <w:rsid w:val="007C13C0"/>
    <w:rsid w:val="007C1E8A"/>
    <w:rsid w:val="007C70B9"/>
    <w:rsid w:val="007D0973"/>
    <w:rsid w:val="007D1257"/>
    <w:rsid w:val="007D2169"/>
    <w:rsid w:val="007D3376"/>
    <w:rsid w:val="007D3838"/>
    <w:rsid w:val="007D3BC9"/>
    <w:rsid w:val="007D5359"/>
    <w:rsid w:val="007D6748"/>
    <w:rsid w:val="007D6CA7"/>
    <w:rsid w:val="007E0CA6"/>
    <w:rsid w:val="007E1F9E"/>
    <w:rsid w:val="007E305F"/>
    <w:rsid w:val="007E3594"/>
    <w:rsid w:val="007E44EB"/>
    <w:rsid w:val="007E47CA"/>
    <w:rsid w:val="007E4858"/>
    <w:rsid w:val="007E561D"/>
    <w:rsid w:val="007E590A"/>
    <w:rsid w:val="007E61A2"/>
    <w:rsid w:val="007F1163"/>
    <w:rsid w:val="007F1300"/>
    <w:rsid w:val="007F67C7"/>
    <w:rsid w:val="007F7343"/>
    <w:rsid w:val="00800825"/>
    <w:rsid w:val="00800A50"/>
    <w:rsid w:val="008013F9"/>
    <w:rsid w:val="008017B8"/>
    <w:rsid w:val="00801FF5"/>
    <w:rsid w:val="008024B9"/>
    <w:rsid w:val="00804454"/>
    <w:rsid w:val="00804761"/>
    <w:rsid w:val="008053E0"/>
    <w:rsid w:val="00805A07"/>
    <w:rsid w:val="0080781F"/>
    <w:rsid w:val="00810660"/>
    <w:rsid w:val="00810FCF"/>
    <w:rsid w:val="008117C1"/>
    <w:rsid w:val="008129F9"/>
    <w:rsid w:val="00813CF7"/>
    <w:rsid w:val="00813D2C"/>
    <w:rsid w:val="00815617"/>
    <w:rsid w:val="0081702C"/>
    <w:rsid w:val="008171CE"/>
    <w:rsid w:val="00822006"/>
    <w:rsid w:val="008231DC"/>
    <w:rsid w:val="008233C9"/>
    <w:rsid w:val="00823471"/>
    <w:rsid w:val="00823663"/>
    <w:rsid w:val="00824459"/>
    <w:rsid w:val="00824957"/>
    <w:rsid w:val="008255A7"/>
    <w:rsid w:val="008301F5"/>
    <w:rsid w:val="008334D8"/>
    <w:rsid w:val="00833FC3"/>
    <w:rsid w:val="008356BE"/>
    <w:rsid w:val="00835888"/>
    <w:rsid w:val="00835C6E"/>
    <w:rsid w:val="00836049"/>
    <w:rsid w:val="008371B3"/>
    <w:rsid w:val="008407AF"/>
    <w:rsid w:val="008407CD"/>
    <w:rsid w:val="00840B5B"/>
    <w:rsid w:val="008420CA"/>
    <w:rsid w:val="00842355"/>
    <w:rsid w:val="0084353B"/>
    <w:rsid w:val="00843C5F"/>
    <w:rsid w:val="00844A5A"/>
    <w:rsid w:val="0084502B"/>
    <w:rsid w:val="00845DB2"/>
    <w:rsid w:val="00846FBA"/>
    <w:rsid w:val="00847E52"/>
    <w:rsid w:val="008512EF"/>
    <w:rsid w:val="00851A5C"/>
    <w:rsid w:val="00852CA0"/>
    <w:rsid w:val="00853762"/>
    <w:rsid w:val="00853F9B"/>
    <w:rsid w:val="008553E5"/>
    <w:rsid w:val="008554A3"/>
    <w:rsid w:val="00855C4A"/>
    <w:rsid w:val="008617D3"/>
    <w:rsid w:val="008651E7"/>
    <w:rsid w:val="00866163"/>
    <w:rsid w:val="00867CEC"/>
    <w:rsid w:val="00872DC7"/>
    <w:rsid w:val="00873C23"/>
    <w:rsid w:val="00877A0F"/>
    <w:rsid w:val="0088020E"/>
    <w:rsid w:val="00880D11"/>
    <w:rsid w:val="00881072"/>
    <w:rsid w:val="00884540"/>
    <w:rsid w:val="008852C4"/>
    <w:rsid w:val="008854B2"/>
    <w:rsid w:val="00885637"/>
    <w:rsid w:val="00886B71"/>
    <w:rsid w:val="008901BE"/>
    <w:rsid w:val="00894E25"/>
    <w:rsid w:val="00895FC3"/>
    <w:rsid w:val="00897E18"/>
    <w:rsid w:val="00897FCB"/>
    <w:rsid w:val="008A0640"/>
    <w:rsid w:val="008A0935"/>
    <w:rsid w:val="008A0C2D"/>
    <w:rsid w:val="008A11EF"/>
    <w:rsid w:val="008A2626"/>
    <w:rsid w:val="008A299C"/>
    <w:rsid w:val="008A42DE"/>
    <w:rsid w:val="008A6994"/>
    <w:rsid w:val="008A6AD6"/>
    <w:rsid w:val="008A7B48"/>
    <w:rsid w:val="008B0685"/>
    <w:rsid w:val="008B07F8"/>
    <w:rsid w:val="008B1B01"/>
    <w:rsid w:val="008B1B30"/>
    <w:rsid w:val="008B404D"/>
    <w:rsid w:val="008B4C5F"/>
    <w:rsid w:val="008B6CE6"/>
    <w:rsid w:val="008B6D64"/>
    <w:rsid w:val="008B7944"/>
    <w:rsid w:val="008C0501"/>
    <w:rsid w:val="008C316A"/>
    <w:rsid w:val="008C57B6"/>
    <w:rsid w:val="008C69F6"/>
    <w:rsid w:val="008C6ABD"/>
    <w:rsid w:val="008C7205"/>
    <w:rsid w:val="008D1466"/>
    <w:rsid w:val="008D35CA"/>
    <w:rsid w:val="008D3A62"/>
    <w:rsid w:val="008D3C17"/>
    <w:rsid w:val="008D4B1F"/>
    <w:rsid w:val="008D54A8"/>
    <w:rsid w:val="008D7EE5"/>
    <w:rsid w:val="008E0AF2"/>
    <w:rsid w:val="008E1EBC"/>
    <w:rsid w:val="008E2D53"/>
    <w:rsid w:val="008E2F37"/>
    <w:rsid w:val="008E3842"/>
    <w:rsid w:val="008E412D"/>
    <w:rsid w:val="008E4304"/>
    <w:rsid w:val="008E4722"/>
    <w:rsid w:val="008E4F8C"/>
    <w:rsid w:val="008E54E6"/>
    <w:rsid w:val="008E600B"/>
    <w:rsid w:val="008E70A6"/>
    <w:rsid w:val="008F173B"/>
    <w:rsid w:val="008F23C9"/>
    <w:rsid w:val="008F2526"/>
    <w:rsid w:val="008F35D3"/>
    <w:rsid w:val="008F65CC"/>
    <w:rsid w:val="008F6D8B"/>
    <w:rsid w:val="009011CA"/>
    <w:rsid w:val="009016D6"/>
    <w:rsid w:val="00902ADD"/>
    <w:rsid w:val="0090361C"/>
    <w:rsid w:val="00903657"/>
    <w:rsid w:val="0090444E"/>
    <w:rsid w:val="009052DE"/>
    <w:rsid w:val="00905872"/>
    <w:rsid w:val="00907180"/>
    <w:rsid w:val="009073B3"/>
    <w:rsid w:val="0091237A"/>
    <w:rsid w:val="009126D5"/>
    <w:rsid w:val="00915AAD"/>
    <w:rsid w:val="009170F6"/>
    <w:rsid w:val="0092067C"/>
    <w:rsid w:val="00920751"/>
    <w:rsid w:val="0092335E"/>
    <w:rsid w:val="00923446"/>
    <w:rsid w:val="00923F7A"/>
    <w:rsid w:val="00925228"/>
    <w:rsid w:val="00925F90"/>
    <w:rsid w:val="0092664C"/>
    <w:rsid w:val="00927DEB"/>
    <w:rsid w:val="009320BA"/>
    <w:rsid w:val="00935BAC"/>
    <w:rsid w:val="0093698B"/>
    <w:rsid w:val="00936D22"/>
    <w:rsid w:val="009370C2"/>
    <w:rsid w:val="00940001"/>
    <w:rsid w:val="009426B4"/>
    <w:rsid w:val="00942AA3"/>
    <w:rsid w:val="00944396"/>
    <w:rsid w:val="00944ED3"/>
    <w:rsid w:val="009468EC"/>
    <w:rsid w:val="00947512"/>
    <w:rsid w:val="00950744"/>
    <w:rsid w:val="009510BF"/>
    <w:rsid w:val="00951170"/>
    <w:rsid w:val="00952B6C"/>
    <w:rsid w:val="00952F14"/>
    <w:rsid w:val="00953C7A"/>
    <w:rsid w:val="009555B5"/>
    <w:rsid w:val="00955D58"/>
    <w:rsid w:val="00957DC2"/>
    <w:rsid w:val="00960238"/>
    <w:rsid w:val="00960D4A"/>
    <w:rsid w:val="009615EC"/>
    <w:rsid w:val="00961DA5"/>
    <w:rsid w:val="00963064"/>
    <w:rsid w:val="0096348A"/>
    <w:rsid w:val="009639D5"/>
    <w:rsid w:val="009655DB"/>
    <w:rsid w:val="00965722"/>
    <w:rsid w:val="00965ACF"/>
    <w:rsid w:val="00966903"/>
    <w:rsid w:val="009671ED"/>
    <w:rsid w:val="00967A07"/>
    <w:rsid w:val="00971C12"/>
    <w:rsid w:val="00971F6A"/>
    <w:rsid w:val="0097232E"/>
    <w:rsid w:val="009724D1"/>
    <w:rsid w:val="009732D1"/>
    <w:rsid w:val="009737F6"/>
    <w:rsid w:val="0097761E"/>
    <w:rsid w:val="0097781D"/>
    <w:rsid w:val="00977C1E"/>
    <w:rsid w:val="009807A1"/>
    <w:rsid w:val="00980F9E"/>
    <w:rsid w:val="00983814"/>
    <w:rsid w:val="00986A43"/>
    <w:rsid w:val="00986C40"/>
    <w:rsid w:val="009871DF"/>
    <w:rsid w:val="0098733C"/>
    <w:rsid w:val="009873EB"/>
    <w:rsid w:val="009906F8"/>
    <w:rsid w:val="00990D2A"/>
    <w:rsid w:val="0099120C"/>
    <w:rsid w:val="00993F87"/>
    <w:rsid w:val="00994B49"/>
    <w:rsid w:val="00994C86"/>
    <w:rsid w:val="0099551C"/>
    <w:rsid w:val="00995E2D"/>
    <w:rsid w:val="0099712E"/>
    <w:rsid w:val="009A0D43"/>
    <w:rsid w:val="009A113C"/>
    <w:rsid w:val="009A1B98"/>
    <w:rsid w:val="009A1EDD"/>
    <w:rsid w:val="009A28AE"/>
    <w:rsid w:val="009A451B"/>
    <w:rsid w:val="009A544A"/>
    <w:rsid w:val="009A58F9"/>
    <w:rsid w:val="009A68E6"/>
    <w:rsid w:val="009A6D01"/>
    <w:rsid w:val="009B0B26"/>
    <w:rsid w:val="009B189E"/>
    <w:rsid w:val="009B252E"/>
    <w:rsid w:val="009B2634"/>
    <w:rsid w:val="009B354A"/>
    <w:rsid w:val="009B3D3D"/>
    <w:rsid w:val="009B4BF0"/>
    <w:rsid w:val="009B52C0"/>
    <w:rsid w:val="009B5303"/>
    <w:rsid w:val="009B5426"/>
    <w:rsid w:val="009B5A4D"/>
    <w:rsid w:val="009B64E7"/>
    <w:rsid w:val="009B664C"/>
    <w:rsid w:val="009B68E0"/>
    <w:rsid w:val="009B7EF0"/>
    <w:rsid w:val="009C0114"/>
    <w:rsid w:val="009C3392"/>
    <w:rsid w:val="009C4F04"/>
    <w:rsid w:val="009C5E96"/>
    <w:rsid w:val="009C5EE6"/>
    <w:rsid w:val="009C7DC4"/>
    <w:rsid w:val="009D1C36"/>
    <w:rsid w:val="009D347E"/>
    <w:rsid w:val="009D3CEA"/>
    <w:rsid w:val="009D70AD"/>
    <w:rsid w:val="009D75D3"/>
    <w:rsid w:val="009E1EFB"/>
    <w:rsid w:val="009E2A69"/>
    <w:rsid w:val="009E656A"/>
    <w:rsid w:val="009E6914"/>
    <w:rsid w:val="009E6C5B"/>
    <w:rsid w:val="009F33F9"/>
    <w:rsid w:val="009F379D"/>
    <w:rsid w:val="009F46A5"/>
    <w:rsid w:val="009F503C"/>
    <w:rsid w:val="009F6F52"/>
    <w:rsid w:val="009F78B2"/>
    <w:rsid w:val="00A00207"/>
    <w:rsid w:val="00A004AD"/>
    <w:rsid w:val="00A00A38"/>
    <w:rsid w:val="00A01DE5"/>
    <w:rsid w:val="00A06EAD"/>
    <w:rsid w:val="00A12206"/>
    <w:rsid w:val="00A1307C"/>
    <w:rsid w:val="00A14048"/>
    <w:rsid w:val="00A14586"/>
    <w:rsid w:val="00A14968"/>
    <w:rsid w:val="00A15B02"/>
    <w:rsid w:val="00A15CA9"/>
    <w:rsid w:val="00A16304"/>
    <w:rsid w:val="00A168C3"/>
    <w:rsid w:val="00A16A31"/>
    <w:rsid w:val="00A16B40"/>
    <w:rsid w:val="00A16E58"/>
    <w:rsid w:val="00A17AC7"/>
    <w:rsid w:val="00A20A0D"/>
    <w:rsid w:val="00A20D7C"/>
    <w:rsid w:val="00A211AD"/>
    <w:rsid w:val="00A21AA0"/>
    <w:rsid w:val="00A23A0F"/>
    <w:rsid w:val="00A32124"/>
    <w:rsid w:val="00A32879"/>
    <w:rsid w:val="00A34781"/>
    <w:rsid w:val="00A36D13"/>
    <w:rsid w:val="00A37AA3"/>
    <w:rsid w:val="00A42211"/>
    <w:rsid w:val="00A42710"/>
    <w:rsid w:val="00A42915"/>
    <w:rsid w:val="00A43281"/>
    <w:rsid w:val="00A43325"/>
    <w:rsid w:val="00A4414B"/>
    <w:rsid w:val="00A4449B"/>
    <w:rsid w:val="00A45C7C"/>
    <w:rsid w:val="00A45E5B"/>
    <w:rsid w:val="00A46552"/>
    <w:rsid w:val="00A47E31"/>
    <w:rsid w:val="00A47ECB"/>
    <w:rsid w:val="00A50FC4"/>
    <w:rsid w:val="00A5173E"/>
    <w:rsid w:val="00A526B5"/>
    <w:rsid w:val="00A539D6"/>
    <w:rsid w:val="00A54B15"/>
    <w:rsid w:val="00A553AC"/>
    <w:rsid w:val="00A55FF2"/>
    <w:rsid w:val="00A56C7F"/>
    <w:rsid w:val="00A616A0"/>
    <w:rsid w:val="00A616DB"/>
    <w:rsid w:val="00A6199F"/>
    <w:rsid w:val="00A61D26"/>
    <w:rsid w:val="00A629B3"/>
    <w:rsid w:val="00A63D16"/>
    <w:rsid w:val="00A64181"/>
    <w:rsid w:val="00A64B1A"/>
    <w:rsid w:val="00A655C2"/>
    <w:rsid w:val="00A67B86"/>
    <w:rsid w:val="00A67FF2"/>
    <w:rsid w:val="00A717FE"/>
    <w:rsid w:val="00A71ABC"/>
    <w:rsid w:val="00A71DFA"/>
    <w:rsid w:val="00A738AA"/>
    <w:rsid w:val="00A74EAB"/>
    <w:rsid w:val="00A77163"/>
    <w:rsid w:val="00A77ECE"/>
    <w:rsid w:val="00A812D8"/>
    <w:rsid w:val="00A81EB4"/>
    <w:rsid w:val="00A83357"/>
    <w:rsid w:val="00A83DA9"/>
    <w:rsid w:val="00A86DE2"/>
    <w:rsid w:val="00A924F0"/>
    <w:rsid w:val="00A925DF"/>
    <w:rsid w:val="00A92AE2"/>
    <w:rsid w:val="00A93947"/>
    <w:rsid w:val="00A95896"/>
    <w:rsid w:val="00A97E5F"/>
    <w:rsid w:val="00AA245D"/>
    <w:rsid w:val="00AA2E85"/>
    <w:rsid w:val="00AA348A"/>
    <w:rsid w:val="00AA5788"/>
    <w:rsid w:val="00AA5DAC"/>
    <w:rsid w:val="00AA6D09"/>
    <w:rsid w:val="00AA7CAE"/>
    <w:rsid w:val="00AB0A38"/>
    <w:rsid w:val="00AB2CA2"/>
    <w:rsid w:val="00AB5673"/>
    <w:rsid w:val="00AB7005"/>
    <w:rsid w:val="00AB7D26"/>
    <w:rsid w:val="00AC0777"/>
    <w:rsid w:val="00AC0850"/>
    <w:rsid w:val="00AC1898"/>
    <w:rsid w:val="00AC2312"/>
    <w:rsid w:val="00AC26CB"/>
    <w:rsid w:val="00AC2762"/>
    <w:rsid w:val="00AC5D07"/>
    <w:rsid w:val="00AC771D"/>
    <w:rsid w:val="00AD024E"/>
    <w:rsid w:val="00AD08B5"/>
    <w:rsid w:val="00AD18D4"/>
    <w:rsid w:val="00AD1A71"/>
    <w:rsid w:val="00AD2971"/>
    <w:rsid w:val="00AD46C1"/>
    <w:rsid w:val="00AD701C"/>
    <w:rsid w:val="00AE0948"/>
    <w:rsid w:val="00AE1860"/>
    <w:rsid w:val="00AE435E"/>
    <w:rsid w:val="00AE4AB8"/>
    <w:rsid w:val="00AE4D7C"/>
    <w:rsid w:val="00AE54F9"/>
    <w:rsid w:val="00AE786E"/>
    <w:rsid w:val="00AE7C70"/>
    <w:rsid w:val="00AE7DB0"/>
    <w:rsid w:val="00AF02D3"/>
    <w:rsid w:val="00AF0342"/>
    <w:rsid w:val="00AF19F7"/>
    <w:rsid w:val="00AF3946"/>
    <w:rsid w:val="00AF411C"/>
    <w:rsid w:val="00AF65F5"/>
    <w:rsid w:val="00AF7469"/>
    <w:rsid w:val="00AF79AA"/>
    <w:rsid w:val="00B03429"/>
    <w:rsid w:val="00B063A7"/>
    <w:rsid w:val="00B10853"/>
    <w:rsid w:val="00B114F6"/>
    <w:rsid w:val="00B11B13"/>
    <w:rsid w:val="00B12E08"/>
    <w:rsid w:val="00B130A2"/>
    <w:rsid w:val="00B13DFB"/>
    <w:rsid w:val="00B15E1D"/>
    <w:rsid w:val="00B1652C"/>
    <w:rsid w:val="00B1668D"/>
    <w:rsid w:val="00B2018B"/>
    <w:rsid w:val="00B21630"/>
    <w:rsid w:val="00B2262C"/>
    <w:rsid w:val="00B239EC"/>
    <w:rsid w:val="00B24716"/>
    <w:rsid w:val="00B24928"/>
    <w:rsid w:val="00B259ED"/>
    <w:rsid w:val="00B25E24"/>
    <w:rsid w:val="00B2748F"/>
    <w:rsid w:val="00B30CBC"/>
    <w:rsid w:val="00B3218E"/>
    <w:rsid w:val="00B32F86"/>
    <w:rsid w:val="00B33B23"/>
    <w:rsid w:val="00B3470E"/>
    <w:rsid w:val="00B37077"/>
    <w:rsid w:val="00B37E2B"/>
    <w:rsid w:val="00B4000B"/>
    <w:rsid w:val="00B41657"/>
    <w:rsid w:val="00B4314C"/>
    <w:rsid w:val="00B43C07"/>
    <w:rsid w:val="00B44685"/>
    <w:rsid w:val="00B45345"/>
    <w:rsid w:val="00B4593E"/>
    <w:rsid w:val="00B4631C"/>
    <w:rsid w:val="00B47537"/>
    <w:rsid w:val="00B476EC"/>
    <w:rsid w:val="00B5004F"/>
    <w:rsid w:val="00B5019E"/>
    <w:rsid w:val="00B514D2"/>
    <w:rsid w:val="00B52D4D"/>
    <w:rsid w:val="00B53334"/>
    <w:rsid w:val="00B557FC"/>
    <w:rsid w:val="00B558C5"/>
    <w:rsid w:val="00B55C4F"/>
    <w:rsid w:val="00B5721B"/>
    <w:rsid w:val="00B5798E"/>
    <w:rsid w:val="00B57A45"/>
    <w:rsid w:val="00B6075A"/>
    <w:rsid w:val="00B61E59"/>
    <w:rsid w:val="00B62232"/>
    <w:rsid w:val="00B629AC"/>
    <w:rsid w:val="00B62D2C"/>
    <w:rsid w:val="00B631F0"/>
    <w:rsid w:val="00B632F5"/>
    <w:rsid w:val="00B65B9F"/>
    <w:rsid w:val="00B65EA7"/>
    <w:rsid w:val="00B679D3"/>
    <w:rsid w:val="00B67B90"/>
    <w:rsid w:val="00B70B13"/>
    <w:rsid w:val="00B72B27"/>
    <w:rsid w:val="00B734A1"/>
    <w:rsid w:val="00B73D91"/>
    <w:rsid w:val="00B7469E"/>
    <w:rsid w:val="00B7656C"/>
    <w:rsid w:val="00B76AE9"/>
    <w:rsid w:val="00B81734"/>
    <w:rsid w:val="00B829DF"/>
    <w:rsid w:val="00B857FF"/>
    <w:rsid w:val="00B86053"/>
    <w:rsid w:val="00B86232"/>
    <w:rsid w:val="00B87904"/>
    <w:rsid w:val="00B90B33"/>
    <w:rsid w:val="00B913B0"/>
    <w:rsid w:val="00B91A2A"/>
    <w:rsid w:val="00B94B1D"/>
    <w:rsid w:val="00B9503E"/>
    <w:rsid w:val="00B97C6E"/>
    <w:rsid w:val="00BA01F9"/>
    <w:rsid w:val="00BA0F4D"/>
    <w:rsid w:val="00BA1DA7"/>
    <w:rsid w:val="00BA2070"/>
    <w:rsid w:val="00BA2956"/>
    <w:rsid w:val="00BA33C7"/>
    <w:rsid w:val="00BA42E1"/>
    <w:rsid w:val="00BA4D52"/>
    <w:rsid w:val="00BA5EA6"/>
    <w:rsid w:val="00BA6631"/>
    <w:rsid w:val="00BA688F"/>
    <w:rsid w:val="00BB05C0"/>
    <w:rsid w:val="00BB21A1"/>
    <w:rsid w:val="00BB2CD8"/>
    <w:rsid w:val="00BB4016"/>
    <w:rsid w:val="00BB605E"/>
    <w:rsid w:val="00BB6B0C"/>
    <w:rsid w:val="00BB7FC1"/>
    <w:rsid w:val="00BC0361"/>
    <w:rsid w:val="00BC0F3C"/>
    <w:rsid w:val="00BC1DAF"/>
    <w:rsid w:val="00BC29DD"/>
    <w:rsid w:val="00BC2F2A"/>
    <w:rsid w:val="00BC3778"/>
    <w:rsid w:val="00BC41C2"/>
    <w:rsid w:val="00BC4A1C"/>
    <w:rsid w:val="00BC4B7C"/>
    <w:rsid w:val="00BC50A9"/>
    <w:rsid w:val="00BC57F0"/>
    <w:rsid w:val="00BC58F4"/>
    <w:rsid w:val="00BC7008"/>
    <w:rsid w:val="00BC7B7A"/>
    <w:rsid w:val="00BC7CD6"/>
    <w:rsid w:val="00BD0779"/>
    <w:rsid w:val="00BD0F55"/>
    <w:rsid w:val="00BD30BF"/>
    <w:rsid w:val="00BD40B0"/>
    <w:rsid w:val="00BD4373"/>
    <w:rsid w:val="00BD4E4A"/>
    <w:rsid w:val="00BD71FA"/>
    <w:rsid w:val="00BE08E6"/>
    <w:rsid w:val="00BE1CF0"/>
    <w:rsid w:val="00BE3793"/>
    <w:rsid w:val="00BE4CC6"/>
    <w:rsid w:val="00BE54E7"/>
    <w:rsid w:val="00BE5D16"/>
    <w:rsid w:val="00BE69DF"/>
    <w:rsid w:val="00BE7197"/>
    <w:rsid w:val="00BE7D46"/>
    <w:rsid w:val="00BF041B"/>
    <w:rsid w:val="00BF0C5C"/>
    <w:rsid w:val="00BF1407"/>
    <w:rsid w:val="00BF2280"/>
    <w:rsid w:val="00BF3D5D"/>
    <w:rsid w:val="00BF3F88"/>
    <w:rsid w:val="00BF544E"/>
    <w:rsid w:val="00BF63FE"/>
    <w:rsid w:val="00BF6992"/>
    <w:rsid w:val="00BF7171"/>
    <w:rsid w:val="00BF7599"/>
    <w:rsid w:val="00BF79C0"/>
    <w:rsid w:val="00C001DA"/>
    <w:rsid w:val="00C02C29"/>
    <w:rsid w:val="00C040BD"/>
    <w:rsid w:val="00C05B0A"/>
    <w:rsid w:val="00C077BC"/>
    <w:rsid w:val="00C11C22"/>
    <w:rsid w:val="00C11C56"/>
    <w:rsid w:val="00C12452"/>
    <w:rsid w:val="00C124A6"/>
    <w:rsid w:val="00C13D8A"/>
    <w:rsid w:val="00C17828"/>
    <w:rsid w:val="00C2080E"/>
    <w:rsid w:val="00C20D7F"/>
    <w:rsid w:val="00C21F48"/>
    <w:rsid w:val="00C24446"/>
    <w:rsid w:val="00C263BA"/>
    <w:rsid w:val="00C264DF"/>
    <w:rsid w:val="00C26A5D"/>
    <w:rsid w:val="00C31B9E"/>
    <w:rsid w:val="00C42692"/>
    <w:rsid w:val="00C427C3"/>
    <w:rsid w:val="00C42DCB"/>
    <w:rsid w:val="00C42E35"/>
    <w:rsid w:val="00C432CF"/>
    <w:rsid w:val="00C473C1"/>
    <w:rsid w:val="00C478B7"/>
    <w:rsid w:val="00C50AD2"/>
    <w:rsid w:val="00C515EF"/>
    <w:rsid w:val="00C52D55"/>
    <w:rsid w:val="00C53CE2"/>
    <w:rsid w:val="00C540F1"/>
    <w:rsid w:val="00C54114"/>
    <w:rsid w:val="00C5480D"/>
    <w:rsid w:val="00C569D4"/>
    <w:rsid w:val="00C6194C"/>
    <w:rsid w:val="00C61E2F"/>
    <w:rsid w:val="00C621C8"/>
    <w:rsid w:val="00C636C8"/>
    <w:rsid w:val="00C64731"/>
    <w:rsid w:val="00C64D59"/>
    <w:rsid w:val="00C64FF3"/>
    <w:rsid w:val="00C65329"/>
    <w:rsid w:val="00C66583"/>
    <w:rsid w:val="00C70615"/>
    <w:rsid w:val="00C7316A"/>
    <w:rsid w:val="00C73497"/>
    <w:rsid w:val="00C737CA"/>
    <w:rsid w:val="00C737E0"/>
    <w:rsid w:val="00C739E1"/>
    <w:rsid w:val="00C73C1A"/>
    <w:rsid w:val="00C75469"/>
    <w:rsid w:val="00C75774"/>
    <w:rsid w:val="00C75F85"/>
    <w:rsid w:val="00C76220"/>
    <w:rsid w:val="00C76382"/>
    <w:rsid w:val="00C81336"/>
    <w:rsid w:val="00C8292E"/>
    <w:rsid w:val="00C8476E"/>
    <w:rsid w:val="00C856F5"/>
    <w:rsid w:val="00C85EC4"/>
    <w:rsid w:val="00C86DFC"/>
    <w:rsid w:val="00C9058E"/>
    <w:rsid w:val="00C914CF"/>
    <w:rsid w:val="00C930E5"/>
    <w:rsid w:val="00C93992"/>
    <w:rsid w:val="00C93C79"/>
    <w:rsid w:val="00C9528C"/>
    <w:rsid w:val="00CA028E"/>
    <w:rsid w:val="00CA18E8"/>
    <w:rsid w:val="00CA2222"/>
    <w:rsid w:val="00CA3456"/>
    <w:rsid w:val="00CA431C"/>
    <w:rsid w:val="00CA69F7"/>
    <w:rsid w:val="00CA750A"/>
    <w:rsid w:val="00CA78A3"/>
    <w:rsid w:val="00CB16CB"/>
    <w:rsid w:val="00CB18D8"/>
    <w:rsid w:val="00CB1FE2"/>
    <w:rsid w:val="00CB273E"/>
    <w:rsid w:val="00CB2807"/>
    <w:rsid w:val="00CB309F"/>
    <w:rsid w:val="00CB51CE"/>
    <w:rsid w:val="00CB57B5"/>
    <w:rsid w:val="00CB5EB9"/>
    <w:rsid w:val="00CC196A"/>
    <w:rsid w:val="00CC2A63"/>
    <w:rsid w:val="00CC2F3D"/>
    <w:rsid w:val="00CC4A9D"/>
    <w:rsid w:val="00CC4D1F"/>
    <w:rsid w:val="00CC5F23"/>
    <w:rsid w:val="00CC64D6"/>
    <w:rsid w:val="00CC7AED"/>
    <w:rsid w:val="00CD22EF"/>
    <w:rsid w:val="00CD2714"/>
    <w:rsid w:val="00CD37F7"/>
    <w:rsid w:val="00CD4B04"/>
    <w:rsid w:val="00CD5A93"/>
    <w:rsid w:val="00CD5E66"/>
    <w:rsid w:val="00CD628F"/>
    <w:rsid w:val="00CD71CB"/>
    <w:rsid w:val="00CD7CEF"/>
    <w:rsid w:val="00CE034D"/>
    <w:rsid w:val="00CE0E7C"/>
    <w:rsid w:val="00CE10FD"/>
    <w:rsid w:val="00CE2107"/>
    <w:rsid w:val="00CE31CF"/>
    <w:rsid w:val="00CE3594"/>
    <w:rsid w:val="00CE6F7E"/>
    <w:rsid w:val="00CE7418"/>
    <w:rsid w:val="00CF10EB"/>
    <w:rsid w:val="00CF1ECA"/>
    <w:rsid w:val="00CF2D6B"/>
    <w:rsid w:val="00CF3FB9"/>
    <w:rsid w:val="00CF4298"/>
    <w:rsid w:val="00CF567B"/>
    <w:rsid w:val="00CF77C1"/>
    <w:rsid w:val="00D005AA"/>
    <w:rsid w:val="00D00B2A"/>
    <w:rsid w:val="00D00C55"/>
    <w:rsid w:val="00D0274A"/>
    <w:rsid w:val="00D04F21"/>
    <w:rsid w:val="00D04FD7"/>
    <w:rsid w:val="00D056D3"/>
    <w:rsid w:val="00D05B6E"/>
    <w:rsid w:val="00D05F96"/>
    <w:rsid w:val="00D06A91"/>
    <w:rsid w:val="00D07E71"/>
    <w:rsid w:val="00D1075A"/>
    <w:rsid w:val="00D11366"/>
    <w:rsid w:val="00D12C6B"/>
    <w:rsid w:val="00D163F9"/>
    <w:rsid w:val="00D16AB6"/>
    <w:rsid w:val="00D178C1"/>
    <w:rsid w:val="00D2026A"/>
    <w:rsid w:val="00D21370"/>
    <w:rsid w:val="00D2158C"/>
    <w:rsid w:val="00D22449"/>
    <w:rsid w:val="00D22B98"/>
    <w:rsid w:val="00D22C77"/>
    <w:rsid w:val="00D22DFA"/>
    <w:rsid w:val="00D26D33"/>
    <w:rsid w:val="00D2761F"/>
    <w:rsid w:val="00D27DAA"/>
    <w:rsid w:val="00D311D4"/>
    <w:rsid w:val="00D322C9"/>
    <w:rsid w:val="00D32B65"/>
    <w:rsid w:val="00D32CA2"/>
    <w:rsid w:val="00D34342"/>
    <w:rsid w:val="00D344BA"/>
    <w:rsid w:val="00D3453B"/>
    <w:rsid w:val="00D35033"/>
    <w:rsid w:val="00D40630"/>
    <w:rsid w:val="00D42ACF"/>
    <w:rsid w:val="00D443A3"/>
    <w:rsid w:val="00D443B0"/>
    <w:rsid w:val="00D50F0A"/>
    <w:rsid w:val="00D51495"/>
    <w:rsid w:val="00D516C7"/>
    <w:rsid w:val="00D517B1"/>
    <w:rsid w:val="00D521A5"/>
    <w:rsid w:val="00D525F8"/>
    <w:rsid w:val="00D5443A"/>
    <w:rsid w:val="00D55297"/>
    <w:rsid w:val="00D55ABA"/>
    <w:rsid w:val="00D5688C"/>
    <w:rsid w:val="00D575ED"/>
    <w:rsid w:val="00D60DCC"/>
    <w:rsid w:val="00D61082"/>
    <w:rsid w:val="00D61921"/>
    <w:rsid w:val="00D631A1"/>
    <w:rsid w:val="00D66065"/>
    <w:rsid w:val="00D66849"/>
    <w:rsid w:val="00D67DEF"/>
    <w:rsid w:val="00D71FEC"/>
    <w:rsid w:val="00D72C9D"/>
    <w:rsid w:val="00D72E8F"/>
    <w:rsid w:val="00D73A22"/>
    <w:rsid w:val="00D7711F"/>
    <w:rsid w:val="00D807C6"/>
    <w:rsid w:val="00D80EC3"/>
    <w:rsid w:val="00D83E4B"/>
    <w:rsid w:val="00D83EFC"/>
    <w:rsid w:val="00D8466E"/>
    <w:rsid w:val="00D84CA8"/>
    <w:rsid w:val="00D87579"/>
    <w:rsid w:val="00D8764C"/>
    <w:rsid w:val="00D8791A"/>
    <w:rsid w:val="00D919A0"/>
    <w:rsid w:val="00D91E7E"/>
    <w:rsid w:val="00D9211E"/>
    <w:rsid w:val="00D92B42"/>
    <w:rsid w:val="00D959FC"/>
    <w:rsid w:val="00D95E3B"/>
    <w:rsid w:val="00D96785"/>
    <w:rsid w:val="00D968B6"/>
    <w:rsid w:val="00D97E39"/>
    <w:rsid w:val="00DA009E"/>
    <w:rsid w:val="00DA0D01"/>
    <w:rsid w:val="00DA1824"/>
    <w:rsid w:val="00DA21D4"/>
    <w:rsid w:val="00DA2400"/>
    <w:rsid w:val="00DA2A05"/>
    <w:rsid w:val="00DA3131"/>
    <w:rsid w:val="00DA3811"/>
    <w:rsid w:val="00DA42FB"/>
    <w:rsid w:val="00DA46E9"/>
    <w:rsid w:val="00DA49D7"/>
    <w:rsid w:val="00DA65FC"/>
    <w:rsid w:val="00DA73C9"/>
    <w:rsid w:val="00DA7B72"/>
    <w:rsid w:val="00DB04AD"/>
    <w:rsid w:val="00DB171F"/>
    <w:rsid w:val="00DB5249"/>
    <w:rsid w:val="00DB5960"/>
    <w:rsid w:val="00DB5D08"/>
    <w:rsid w:val="00DB776B"/>
    <w:rsid w:val="00DC3FEB"/>
    <w:rsid w:val="00DC4B42"/>
    <w:rsid w:val="00DD0680"/>
    <w:rsid w:val="00DD28FC"/>
    <w:rsid w:val="00DD423C"/>
    <w:rsid w:val="00DD43D5"/>
    <w:rsid w:val="00DD549A"/>
    <w:rsid w:val="00DD62F9"/>
    <w:rsid w:val="00DD6699"/>
    <w:rsid w:val="00DD76A0"/>
    <w:rsid w:val="00DE04FE"/>
    <w:rsid w:val="00DE0BA1"/>
    <w:rsid w:val="00DE1C16"/>
    <w:rsid w:val="00DE3652"/>
    <w:rsid w:val="00DE3892"/>
    <w:rsid w:val="00DE4B1D"/>
    <w:rsid w:val="00DE5366"/>
    <w:rsid w:val="00DE6EAE"/>
    <w:rsid w:val="00DE76AB"/>
    <w:rsid w:val="00DF0B37"/>
    <w:rsid w:val="00DF20C0"/>
    <w:rsid w:val="00DF24A6"/>
    <w:rsid w:val="00DF2C98"/>
    <w:rsid w:val="00DF39D6"/>
    <w:rsid w:val="00DF46A9"/>
    <w:rsid w:val="00DF4CBA"/>
    <w:rsid w:val="00DF7163"/>
    <w:rsid w:val="00DF7EFA"/>
    <w:rsid w:val="00E04FF6"/>
    <w:rsid w:val="00E06463"/>
    <w:rsid w:val="00E07D62"/>
    <w:rsid w:val="00E100DE"/>
    <w:rsid w:val="00E11BE3"/>
    <w:rsid w:val="00E121B2"/>
    <w:rsid w:val="00E1335A"/>
    <w:rsid w:val="00E14F66"/>
    <w:rsid w:val="00E15203"/>
    <w:rsid w:val="00E15327"/>
    <w:rsid w:val="00E15E8C"/>
    <w:rsid w:val="00E163C1"/>
    <w:rsid w:val="00E209EC"/>
    <w:rsid w:val="00E21262"/>
    <w:rsid w:val="00E25E80"/>
    <w:rsid w:val="00E309B2"/>
    <w:rsid w:val="00E31786"/>
    <w:rsid w:val="00E319DB"/>
    <w:rsid w:val="00E32066"/>
    <w:rsid w:val="00E33071"/>
    <w:rsid w:val="00E333F1"/>
    <w:rsid w:val="00E33EA8"/>
    <w:rsid w:val="00E353CC"/>
    <w:rsid w:val="00E366A0"/>
    <w:rsid w:val="00E36B7B"/>
    <w:rsid w:val="00E40A35"/>
    <w:rsid w:val="00E41520"/>
    <w:rsid w:val="00E42209"/>
    <w:rsid w:val="00E4332D"/>
    <w:rsid w:val="00E470DD"/>
    <w:rsid w:val="00E47D15"/>
    <w:rsid w:val="00E508E8"/>
    <w:rsid w:val="00E51999"/>
    <w:rsid w:val="00E53B18"/>
    <w:rsid w:val="00E54180"/>
    <w:rsid w:val="00E549D1"/>
    <w:rsid w:val="00E552F5"/>
    <w:rsid w:val="00E56179"/>
    <w:rsid w:val="00E5763E"/>
    <w:rsid w:val="00E6163A"/>
    <w:rsid w:val="00E62392"/>
    <w:rsid w:val="00E62A54"/>
    <w:rsid w:val="00E63C13"/>
    <w:rsid w:val="00E63C83"/>
    <w:rsid w:val="00E64774"/>
    <w:rsid w:val="00E64CFE"/>
    <w:rsid w:val="00E65934"/>
    <w:rsid w:val="00E65BE5"/>
    <w:rsid w:val="00E6719E"/>
    <w:rsid w:val="00E678D6"/>
    <w:rsid w:val="00E71D20"/>
    <w:rsid w:val="00E72264"/>
    <w:rsid w:val="00E72E49"/>
    <w:rsid w:val="00E7373D"/>
    <w:rsid w:val="00E763D4"/>
    <w:rsid w:val="00E77389"/>
    <w:rsid w:val="00E7779D"/>
    <w:rsid w:val="00E77967"/>
    <w:rsid w:val="00E8007D"/>
    <w:rsid w:val="00E81A43"/>
    <w:rsid w:val="00E81EBA"/>
    <w:rsid w:val="00E83F69"/>
    <w:rsid w:val="00E84EFB"/>
    <w:rsid w:val="00E861E6"/>
    <w:rsid w:val="00E9036A"/>
    <w:rsid w:val="00E944C2"/>
    <w:rsid w:val="00E94DE8"/>
    <w:rsid w:val="00E94F2F"/>
    <w:rsid w:val="00E95168"/>
    <w:rsid w:val="00E952F5"/>
    <w:rsid w:val="00E95D7F"/>
    <w:rsid w:val="00E95F24"/>
    <w:rsid w:val="00EA27DD"/>
    <w:rsid w:val="00EA2964"/>
    <w:rsid w:val="00EA3809"/>
    <w:rsid w:val="00EA39F5"/>
    <w:rsid w:val="00EA4F35"/>
    <w:rsid w:val="00EA50D4"/>
    <w:rsid w:val="00EA52BD"/>
    <w:rsid w:val="00EB02DF"/>
    <w:rsid w:val="00EB12DC"/>
    <w:rsid w:val="00EB1E84"/>
    <w:rsid w:val="00EB328E"/>
    <w:rsid w:val="00EB4A02"/>
    <w:rsid w:val="00EB6065"/>
    <w:rsid w:val="00EB78DF"/>
    <w:rsid w:val="00EC0678"/>
    <w:rsid w:val="00EC069B"/>
    <w:rsid w:val="00EC0FDA"/>
    <w:rsid w:val="00EC1C0E"/>
    <w:rsid w:val="00EC1D92"/>
    <w:rsid w:val="00EC2237"/>
    <w:rsid w:val="00EC22FA"/>
    <w:rsid w:val="00EC3CA2"/>
    <w:rsid w:val="00EC48A2"/>
    <w:rsid w:val="00EC60DC"/>
    <w:rsid w:val="00EC658C"/>
    <w:rsid w:val="00EC71B0"/>
    <w:rsid w:val="00EC7FB2"/>
    <w:rsid w:val="00ED0D4A"/>
    <w:rsid w:val="00ED3ACB"/>
    <w:rsid w:val="00ED72C1"/>
    <w:rsid w:val="00ED771B"/>
    <w:rsid w:val="00ED7E57"/>
    <w:rsid w:val="00EE2890"/>
    <w:rsid w:val="00EE2C68"/>
    <w:rsid w:val="00EE4EF0"/>
    <w:rsid w:val="00EE52C2"/>
    <w:rsid w:val="00EE64FE"/>
    <w:rsid w:val="00EE66EB"/>
    <w:rsid w:val="00EE6C89"/>
    <w:rsid w:val="00EE7A40"/>
    <w:rsid w:val="00EF2352"/>
    <w:rsid w:val="00EF2BCB"/>
    <w:rsid w:val="00EF3DA9"/>
    <w:rsid w:val="00EF4EBF"/>
    <w:rsid w:val="00EF619F"/>
    <w:rsid w:val="00EF6BC3"/>
    <w:rsid w:val="00F01353"/>
    <w:rsid w:val="00F02843"/>
    <w:rsid w:val="00F03133"/>
    <w:rsid w:val="00F0532B"/>
    <w:rsid w:val="00F05983"/>
    <w:rsid w:val="00F066F3"/>
    <w:rsid w:val="00F073D7"/>
    <w:rsid w:val="00F07D47"/>
    <w:rsid w:val="00F1009D"/>
    <w:rsid w:val="00F119F5"/>
    <w:rsid w:val="00F129B7"/>
    <w:rsid w:val="00F129C5"/>
    <w:rsid w:val="00F14700"/>
    <w:rsid w:val="00F14B65"/>
    <w:rsid w:val="00F15461"/>
    <w:rsid w:val="00F20DA4"/>
    <w:rsid w:val="00F21A59"/>
    <w:rsid w:val="00F24027"/>
    <w:rsid w:val="00F25DD9"/>
    <w:rsid w:val="00F2658E"/>
    <w:rsid w:val="00F27BAC"/>
    <w:rsid w:val="00F30E2E"/>
    <w:rsid w:val="00F310B9"/>
    <w:rsid w:val="00F324C8"/>
    <w:rsid w:val="00F32C6B"/>
    <w:rsid w:val="00F330DA"/>
    <w:rsid w:val="00F333AF"/>
    <w:rsid w:val="00F33739"/>
    <w:rsid w:val="00F3676F"/>
    <w:rsid w:val="00F36AD9"/>
    <w:rsid w:val="00F37638"/>
    <w:rsid w:val="00F401F5"/>
    <w:rsid w:val="00F40DC7"/>
    <w:rsid w:val="00F41675"/>
    <w:rsid w:val="00F4341D"/>
    <w:rsid w:val="00F4463D"/>
    <w:rsid w:val="00F44F19"/>
    <w:rsid w:val="00F4522D"/>
    <w:rsid w:val="00F46B22"/>
    <w:rsid w:val="00F47837"/>
    <w:rsid w:val="00F51992"/>
    <w:rsid w:val="00F52405"/>
    <w:rsid w:val="00F52A28"/>
    <w:rsid w:val="00F52E1C"/>
    <w:rsid w:val="00F54E13"/>
    <w:rsid w:val="00F555FF"/>
    <w:rsid w:val="00F565FD"/>
    <w:rsid w:val="00F604D4"/>
    <w:rsid w:val="00F60965"/>
    <w:rsid w:val="00F611C0"/>
    <w:rsid w:val="00F6171F"/>
    <w:rsid w:val="00F61D56"/>
    <w:rsid w:val="00F628D4"/>
    <w:rsid w:val="00F62E4D"/>
    <w:rsid w:val="00F62FB4"/>
    <w:rsid w:val="00F641BF"/>
    <w:rsid w:val="00F64D80"/>
    <w:rsid w:val="00F66926"/>
    <w:rsid w:val="00F67C9F"/>
    <w:rsid w:val="00F67F85"/>
    <w:rsid w:val="00F7465F"/>
    <w:rsid w:val="00F754A6"/>
    <w:rsid w:val="00F80EDD"/>
    <w:rsid w:val="00F82D8E"/>
    <w:rsid w:val="00F82EBD"/>
    <w:rsid w:val="00F83C23"/>
    <w:rsid w:val="00F86543"/>
    <w:rsid w:val="00F86862"/>
    <w:rsid w:val="00F933E1"/>
    <w:rsid w:val="00F94D17"/>
    <w:rsid w:val="00F955F3"/>
    <w:rsid w:val="00F956BB"/>
    <w:rsid w:val="00F956E0"/>
    <w:rsid w:val="00F959DB"/>
    <w:rsid w:val="00F971DA"/>
    <w:rsid w:val="00F97A33"/>
    <w:rsid w:val="00FA182D"/>
    <w:rsid w:val="00FA20E9"/>
    <w:rsid w:val="00FA2B2A"/>
    <w:rsid w:val="00FA2D11"/>
    <w:rsid w:val="00FA41B6"/>
    <w:rsid w:val="00FA4CB5"/>
    <w:rsid w:val="00FA4D80"/>
    <w:rsid w:val="00FA6948"/>
    <w:rsid w:val="00FB0B54"/>
    <w:rsid w:val="00FB0C77"/>
    <w:rsid w:val="00FB0D8C"/>
    <w:rsid w:val="00FB1751"/>
    <w:rsid w:val="00FB385E"/>
    <w:rsid w:val="00FB4D6D"/>
    <w:rsid w:val="00FB6B35"/>
    <w:rsid w:val="00FC0DC2"/>
    <w:rsid w:val="00FC2FE5"/>
    <w:rsid w:val="00FC32E5"/>
    <w:rsid w:val="00FC3CA3"/>
    <w:rsid w:val="00FC44D0"/>
    <w:rsid w:val="00FC49B5"/>
    <w:rsid w:val="00FC5328"/>
    <w:rsid w:val="00FC54E0"/>
    <w:rsid w:val="00FC65D0"/>
    <w:rsid w:val="00FC7071"/>
    <w:rsid w:val="00FD1370"/>
    <w:rsid w:val="00FD26B6"/>
    <w:rsid w:val="00FD2CE3"/>
    <w:rsid w:val="00FD2D2A"/>
    <w:rsid w:val="00FD3563"/>
    <w:rsid w:val="00FD4EF5"/>
    <w:rsid w:val="00FD65CB"/>
    <w:rsid w:val="00FD6F9E"/>
    <w:rsid w:val="00FD787A"/>
    <w:rsid w:val="00FE16DE"/>
    <w:rsid w:val="00FE1734"/>
    <w:rsid w:val="00FE4E02"/>
    <w:rsid w:val="00FE5092"/>
    <w:rsid w:val="00FE52D5"/>
    <w:rsid w:val="00FE6339"/>
    <w:rsid w:val="00FF07EE"/>
    <w:rsid w:val="00FF0812"/>
    <w:rsid w:val="00FF6300"/>
    <w:rsid w:val="00FF7D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footnote text" w:uiPriority="99"/>
    <w:lsdException w:name="annotation text" w:uiPriority="99"/>
    <w:lsdException w:name="header" w:uiPriority="99" w:qFormat="1"/>
    <w:lsdException w:name="footer" w:uiPriority="99" w:qFormat="1"/>
    <w:lsdException w:name="caption" w:qFormat="1"/>
    <w:lsdException w:name="footnote reference" w:uiPriority="99"/>
    <w:lsdException w:name="annotation reference" w:uiPriority="99"/>
    <w:lsdException w:name="List Bullet" w:uiPriority="2" w:qFormat="1"/>
    <w:lsdException w:name="List Number" w:uiPriority="3" w:qFormat="1"/>
    <w:lsdException w:name="Title" w:qFormat="1"/>
    <w:lsdException w:name="Body Text" w:uiPriority="99" w:qFormat="1"/>
    <w:lsdException w:name="Body Text Indent" w:uiPriority="99" w:qFormat="1"/>
    <w:lsdException w:name="List Continue 2" w:uiPriority="99"/>
    <w:lsdException w:name="Subtitle" w:qFormat="1"/>
    <w:lsdException w:name="Body Text 2" w:uiPriority="99"/>
    <w:lsdException w:name="Body Text Indent 2" w:uiPriority="99" w:qFormat="1"/>
    <w:lsdException w:name="Hyperlink" w:uiPriority="99"/>
    <w:lsdException w:name="FollowedHyperlink" w:uiPriority="99"/>
    <w:lsdException w:name="Strong" w:uiPriority="99" w:qFormat="1"/>
    <w:lsdException w:name="Emphasis" w:uiPriority="20" w:qFormat="1"/>
    <w:lsdException w:name="Plain Text" w:qFormat="1"/>
    <w:lsdException w:name="Normal (Web)" w:uiPriority="99" w:qFormat="1"/>
    <w:lsdException w:name="annotation subject" w:uiPriority="99"/>
    <w:lsdException w:name="No List" w:uiPriority="99"/>
    <w:lsdException w:name="Balloon Tex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7">
    <w:name w:val="Normal"/>
    <w:qFormat/>
    <w:rPr>
      <w:sz w:val="24"/>
      <w:szCs w:val="24"/>
    </w:rPr>
  </w:style>
  <w:style w:type="paragraph" w:styleId="1">
    <w:name w:val="heading 1"/>
    <w:aliases w:val="H1,Document Header1,Заголов,Загол 2,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на,Знак1"/>
    <w:basedOn w:val="a7"/>
    <w:next w:val="a7"/>
    <w:link w:val="10"/>
    <w:uiPriority w:val="9"/>
    <w:qFormat/>
    <w:pPr>
      <w:keepNext/>
      <w:suppressAutoHyphens/>
      <w:jc w:val="center"/>
      <w:outlineLvl w:val="0"/>
    </w:pPr>
    <w:rPr>
      <w:rFonts w:ascii="TimesET" w:hAnsi="TimesET"/>
      <w:sz w:val="28"/>
    </w:rPr>
  </w:style>
  <w:style w:type="paragraph" w:styleId="23">
    <w:name w:val="heading 2"/>
    <w:aliases w:val="- 1.1,.1,Auaiau,H2,OG Heading 2,Title3,hseHeading 2,Âûâîäû,Выводы,Заголовок 2 Знак Знак,Заголовок 2 Знак Знак Знак,Заголовок 2 Знак Знак Знак Знак Знак Знак,Заголовок 2 Знак Знак1,Заголовок 2 Знак1,Заголовок 2 Знак1 Знак,Заголовок 2 Знак2"/>
    <w:basedOn w:val="a7"/>
    <w:next w:val="a7"/>
    <w:link w:val="24"/>
    <w:uiPriority w:val="9"/>
    <w:qFormat/>
    <w:pPr>
      <w:keepNext/>
      <w:outlineLvl w:val="1"/>
    </w:pPr>
    <w:rPr>
      <w:sz w:val="28"/>
    </w:rPr>
  </w:style>
  <w:style w:type="paragraph" w:styleId="31">
    <w:name w:val="heading 3"/>
    <w:aliases w:val="(норм. заголовок),- 1.1.1,Aaaiiinou (iacaaiea),H3,Head,Ведомость (название),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Подпункт"/>
    <w:basedOn w:val="a7"/>
    <w:next w:val="a7"/>
    <w:link w:val="32"/>
    <w:uiPriority w:val="9"/>
    <w:qFormat/>
    <w:pPr>
      <w:keepNext/>
      <w:suppressAutoHyphens/>
      <w:jc w:val="center"/>
      <w:outlineLvl w:val="2"/>
    </w:pPr>
    <w:rPr>
      <w:rFonts w:ascii="TimesET" w:hAnsi="TimesET"/>
      <w:sz w:val="36"/>
    </w:rPr>
  </w:style>
  <w:style w:type="paragraph" w:styleId="41">
    <w:name w:val="heading 4"/>
    <w:aliases w:val="- 1.1.1.1,- 1.1.1.11,- 1.1.1.12,- 1.1.1.13,- 1.1.1.14,- 11,- 13,- 14,13,ALK_K4,Close,EIA H4,Heading 4_ARGOSS,Kopje,Map Title,OG Heading 4,Заголовок 4 Знак Знак,Заголовок 4 Знак1,Заголовок 4 ОРД,Заголовок 4 подпункт УГТП,Н4,ОСНОВНОЙ К,H4"/>
    <w:basedOn w:val="a7"/>
    <w:next w:val="a7"/>
    <w:link w:val="42"/>
    <w:uiPriority w:val="9"/>
    <w:unhideWhenUsed/>
    <w:qFormat/>
    <w:rsid w:val="009F6F52"/>
    <w:pPr>
      <w:keepNext/>
      <w:spacing w:before="240" w:after="60"/>
      <w:outlineLvl w:val="3"/>
    </w:pPr>
    <w:rPr>
      <w:rFonts w:ascii="Calibri" w:hAnsi="Calibri"/>
      <w:b/>
      <w:bCs/>
      <w:sz w:val="28"/>
      <w:szCs w:val="28"/>
    </w:rPr>
  </w:style>
  <w:style w:type="paragraph" w:styleId="50">
    <w:name w:val="heading 5"/>
    <w:aliases w:val="Bold,Bold Underline,H5,Heading 5 NOT IN USE,Heading 5_0,OG Appendix,Underline,Block Label,Block Label1,Block Label2,Block Label3,Block Label11,Block Label21,Block Label4,Block Label12,Block Label22,Block Label5,Block Label13,Block Label23"/>
    <w:basedOn w:val="a7"/>
    <w:next w:val="a7"/>
    <w:link w:val="51"/>
    <w:uiPriority w:val="9"/>
    <w:unhideWhenUsed/>
    <w:qFormat/>
    <w:rsid w:val="00655657"/>
    <w:pPr>
      <w:keepNext/>
      <w:keepLines/>
      <w:spacing w:before="40" w:line="360" w:lineRule="auto"/>
      <w:jc w:val="both"/>
      <w:outlineLvl w:val="4"/>
    </w:pPr>
    <w:rPr>
      <w:b/>
      <w:sz w:val="22"/>
      <w:szCs w:val="22"/>
      <w:lang w:eastAsia="en-US"/>
    </w:rPr>
  </w:style>
  <w:style w:type="paragraph" w:styleId="60">
    <w:name w:val="heading 6"/>
    <w:aliases w:val="Bold heading,H6,Heading 6 NOT IN USE,Heading 6_0,Italic"/>
    <w:next w:val="a7"/>
    <w:link w:val="61"/>
    <w:uiPriority w:val="9"/>
    <w:unhideWhenUsed/>
    <w:qFormat/>
    <w:rsid w:val="00655657"/>
    <w:pPr>
      <w:keepNext/>
      <w:keepLines/>
      <w:spacing w:after="119" w:line="266" w:lineRule="auto"/>
      <w:ind w:left="10" w:hanging="10"/>
      <w:outlineLvl w:val="5"/>
    </w:pPr>
    <w:rPr>
      <w:b/>
      <w:color w:val="000000"/>
      <w:sz w:val="24"/>
      <w:szCs w:val="22"/>
      <w:lang w:val="en-US" w:eastAsia="en-US"/>
    </w:rPr>
  </w:style>
  <w:style w:type="paragraph" w:styleId="7">
    <w:name w:val="heading 7"/>
    <w:next w:val="a7"/>
    <w:link w:val="70"/>
    <w:uiPriority w:val="9"/>
    <w:unhideWhenUsed/>
    <w:qFormat/>
    <w:rsid w:val="00655657"/>
    <w:pPr>
      <w:keepNext/>
      <w:keepLines/>
      <w:spacing w:after="119" w:line="266" w:lineRule="auto"/>
      <w:ind w:left="10" w:hanging="10"/>
      <w:outlineLvl w:val="6"/>
    </w:pPr>
    <w:rPr>
      <w:b/>
      <w:color w:val="000000"/>
      <w:sz w:val="24"/>
      <w:szCs w:val="22"/>
      <w:lang w:val="en-US" w:eastAsia="en-US"/>
    </w:rPr>
  </w:style>
  <w:style w:type="paragraph" w:styleId="8">
    <w:name w:val="heading 8"/>
    <w:aliases w:val="Знак8"/>
    <w:basedOn w:val="a7"/>
    <w:next w:val="a7"/>
    <w:link w:val="80"/>
    <w:uiPriority w:val="9"/>
    <w:semiHidden/>
    <w:unhideWhenUsed/>
    <w:qFormat/>
    <w:rsid w:val="008E412D"/>
    <w:pPr>
      <w:keepNext/>
      <w:keepLines/>
      <w:widowControl w:val="0"/>
      <w:spacing w:before="200"/>
      <w:outlineLvl w:val="7"/>
    </w:pPr>
    <w:rPr>
      <w:rFonts w:ascii="Calibri Light" w:hAnsi="Calibri Light"/>
      <w:color w:val="404040"/>
      <w:sz w:val="20"/>
      <w:szCs w:val="20"/>
      <w:lang w:bidi="ru-RU"/>
    </w:rPr>
  </w:style>
  <w:style w:type="paragraph" w:styleId="9">
    <w:name w:val="heading 9"/>
    <w:aliases w:val="Заголовок 90"/>
    <w:basedOn w:val="a7"/>
    <w:next w:val="a7"/>
    <w:link w:val="90"/>
    <w:uiPriority w:val="9"/>
    <w:semiHidden/>
    <w:unhideWhenUsed/>
    <w:qFormat/>
    <w:rsid w:val="008E412D"/>
    <w:pPr>
      <w:keepNext/>
      <w:keepLines/>
      <w:widowControl w:val="0"/>
      <w:spacing w:before="200"/>
      <w:outlineLvl w:val="8"/>
    </w:pPr>
    <w:rPr>
      <w:rFonts w:ascii="Calibri Light" w:hAnsi="Calibri Light"/>
      <w:i/>
      <w:iCs/>
      <w:color w:val="404040"/>
      <w:sz w:val="20"/>
      <w:szCs w:val="20"/>
      <w:lang w:bidi="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caption"/>
    <w:basedOn w:val="a7"/>
    <w:next w:val="a7"/>
    <w:qFormat/>
    <w:pPr>
      <w:jc w:val="both"/>
    </w:pPr>
    <w:rPr>
      <w:sz w:val="28"/>
    </w:rPr>
  </w:style>
  <w:style w:type="paragraph" w:styleId="ac">
    <w:name w:val="Title"/>
    <w:aliases w:val="Title"/>
    <w:basedOn w:val="a7"/>
    <w:link w:val="ad"/>
    <w:qFormat/>
    <w:pPr>
      <w:suppressAutoHyphens/>
      <w:jc w:val="center"/>
    </w:pPr>
    <w:rPr>
      <w:rFonts w:ascii="TimesET" w:hAnsi="TimesET"/>
      <w:sz w:val="32"/>
    </w:rPr>
  </w:style>
  <w:style w:type="paragraph" w:styleId="ae">
    <w:name w:val="header"/>
    <w:aliases w:val="??????? ??????????,HeaderPort,I.L.T.,header-first,Âåðõíèé êîëîíòèòóë1,ВерхКолонтитул,Верхний колонтитул Знак Знак Знак,Верхний колонтитул Знак Знак1,Верхний колонтитул2,Знак Знак3,Знак6,Верхний колонтитул Знак1 Знак"/>
    <w:basedOn w:val="a7"/>
    <w:link w:val="af"/>
    <w:uiPriority w:val="99"/>
    <w:qFormat/>
    <w:pPr>
      <w:tabs>
        <w:tab w:val="center" w:pos="4677"/>
        <w:tab w:val="right" w:pos="9355"/>
      </w:tabs>
    </w:pPr>
  </w:style>
  <w:style w:type="character" w:styleId="af0">
    <w:name w:val="page number"/>
    <w:basedOn w:val="a8"/>
  </w:style>
  <w:style w:type="paragraph" w:customStyle="1" w:styleId="--">
    <w:name w:val="- СТРАНИЦА -"/>
    <w:rPr>
      <w:sz w:val="24"/>
      <w:szCs w:val="24"/>
    </w:rPr>
  </w:style>
  <w:style w:type="paragraph" w:styleId="af1">
    <w:name w:val="Body Text Indent"/>
    <w:aliases w:val="Основной текст лево"/>
    <w:basedOn w:val="a7"/>
    <w:link w:val="25"/>
    <w:uiPriority w:val="99"/>
    <w:qFormat/>
    <w:pPr>
      <w:shd w:val="clear" w:color="auto" w:fill="FFFFFF"/>
      <w:autoSpaceDE w:val="0"/>
      <w:autoSpaceDN w:val="0"/>
      <w:adjustRightInd w:val="0"/>
      <w:ind w:left="360" w:hanging="360"/>
      <w:jc w:val="both"/>
    </w:pPr>
    <w:rPr>
      <w:color w:val="000000"/>
      <w:sz w:val="28"/>
      <w:szCs w:val="28"/>
    </w:rPr>
  </w:style>
  <w:style w:type="table" w:styleId="af2">
    <w:name w:val="Table Grid"/>
    <w:basedOn w:val="a9"/>
    <w:uiPriority w:val="59"/>
    <w:rsid w:val="00DF0B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Автозамена"/>
    <w:rsid w:val="00822006"/>
    <w:rPr>
      <w:sz w:val="24"/>
      <w:szCs w:val="24"/>
    </w:rPr>
  </w:style>
  <w:style w:type="paragraph" w:customStyle="1" w:styleId="af4">
    <w:name w:val="Знак"/>
    <w:basedOn w:val="a7"/>
    <w:rsid w:val="005F6F4D"/>
    <w:rPr>
      <w:rFonts w:ascii="Verdana" w:hAnsi="Verdana" w:cs="Verdana"/>
      <w:sz w:val="20"/>
      <w:szCs w:val="20"/>
      <w:lang w:val="en-US" w:eastAsia="en-US"/>
    </w:rPr>
  </w:style>
  <w:style w:type="character" w:customStyle="1" w:styleId="ad">
    <w:name w:val="Название Знак"/>
    <w:aliases w:val="Title Знак"/>
    <w:link w:val="ac"/>
    <w:uiPriority w:val="10"/>
    <w:rsid w:val="004B5F2D"/>
    <w:rPr>
      <w:rFonts w:ascii="TimesET" w:hAnsi="TimesET"/>
      <w:sz w:val="32"/>
      <w:szCs w:val="24"/>
    </w:rPr>
  </w:style>
  <w:style w:type="paragraph" w:styleId="af5">
    <w:name w:val="Body Text"/>
    <w:aliases w:val="Абз,Основной текст Знак Char Char,Основной текст Знак Char Char Char Char,Основной текст Знак Char Char Char Char Char,Основной текст Знак Знак,Основной текст Знак1 Знак,Основной текст Знак2,Основной текст документа,Табличный,Табличный1"/>
    <w:basedOn w:val="a7"/>
    <w:link w:val="af6"/>
    <w:uiPriority w:val="99"/>
    <w:qFormat/>
    <w:rsid w:val="00894E25"/>
    <w:pPr>
      <w:spacing w:after="120"/>
    </w:pPr>
    <w:rPr>
      <w:lang w:val="x-none" w:eastAsia="x-none"/>
    </w:rPr>
  </w:style>
  <w:style w:type="character" w:customStyle="1" w:styleId="af6">
    <w:name w:val="Основной текст Знак"/>
    <w:aliases w:val="Абз Знак,Основной текст Знак Char Char Знак1,Основной текст Знак Char Char Char Char Знак1,Основной текст Знак Char Char Char Char Char Знак1,Основной текст Знак Знак Знак1,Основной текст Знак1 Знак Знак,Основной текст Знак2 Знак"/>
    <w:link w:val="af5"/>
    <w:uiPriority w:val="99"/>
    <w:rsid w:val="00894E25"/>
    <w:rPr>
      <w:sz w:val="24"/>
      <w:szCs w:val="24"/>
      <w:lang w:val="x-none" w:eastAsia="x-none"/>
    </w:rPr>
  </w:style>
  <w:style w:type="paragraph" w:customStyle="1" w:styleId="ConsPlusNormal">
    <w:name w:val="ConsPlusNormal"/>
    <w:uiPriority w:val="99"/>
    <w:qFormat/>
    <w:rsid w:val="00894E25"/>
    <w:pPr>
      <w:widowControl w:val="0"/>
      <w:autoSpaceDE w:val="0"/>
      <w:autoSpaceDN w:val="0"/>
      <w:adjustRightInd w:val="0"/>
    </w:pPr>
    <w:rPr>
      <w:rFonts w:ascii="Arial" w:hAnsi="Arial" w:cs="Arial"/>
    </w:rPr>
  </w:style>
  <w:style w:type="paragraph" w:styleId="af7">
    <w:name w:val="List Paragraph"/>
    <w:aliases w:val="- Список,AC List 01,Bullet List,FooterText,Paragraphe de liste1,RSHB_Table-Normal,Table-Normal,lp1,mcd_гпи_маркиров.список ур.1,numbered,Абзац с отступом,Нумерованные списки,ПЗ,Подпись рисунка,Показатель,СТ,м_Введение,название,нумерация"/>
    <w:basedOn w:val="a7"/>
    <w:link w:val="af8"/>
    <w:uiPriority w:val="34"/>
    <w:qFormat/>
    <w:rsid w:val="00894E25"/>
    <w:pPr>
      <w:spacing w:after="160" w:line="259" w:lineRule="auto"/>
      <w:ind w:left="720"/>
      <w:contextualSpacing/>
    </w:pPr>
    <w:rPr>
      <w:rFonts w:ascii="Calibri" w:eastAsia="Calibri" w:hAnsi="Calibri"/>
      <w:sz w:val="22"/>
      <w:szCs w:val="22"/>
      <w:lang w:eastAsia="en-US"/>
    </w:rPr>
  </w:style>
  <w:style w:type="paragraph" w:customStyle="1" w:styleId="ConsPlusNonformat">
    <w:name w:val="ConsPlusNonformat"/>
    <w:uiPriority w:val="99"/>
    <w:rsid w:val="00894E25"/>
    <w:pPr>
      <w:autoSpaceDE w:val="0"/>
      <w:autoSpaceDN w:val="0"/>
      <w:adjustRightInd w:val="0"/>
    </w:pPr>
    <w:rPr>
      <w:rFonts w:ascii="Courier New" w:hAnsi="Courier New" w:cs="Courier New"/>
      <w:lang w:eastAsia="en-US"/>
    </w:rPr>
  </w:style>
  <w:style w:type="paragraph" w:styleId="af9">
    <w:name w:val="footer"/>
    <w:aliases w:val="Char,Footer_ARGOSS,Title Down,Знак Знак,Знак1 Знак Знак,Знак1 Знак Знак1,Знак1 Знак2,Не удалять!"/>
    <w:basedOn w:val="a7"/>
    <w:link w:val="afa"/>
    <w:uiPriority w:val="99"/>
    <w:qFormat/>
    <w:rsid w:val="00894E25"/>
    <w:pPr>
      <w:tabs>
        <w:tab w:val="center" w:pos="4677"/>
        <w:tab w:val="right" w:pos="9355"/>
      </w:tabs>
    </w:pPr>
  </w:style>
  <w:style w:type="character" w:customStyle="1" w:styleId="afa">
    <w:name w:val="Нижний колонтитул Знак"/>
    <w:aliases w:val="Char Знак,Footer_ARGOSS Знак,Title Down Знак,Знак Знак Знак,Знак1 Знак Знак Знак,Знак1 Знак Знак1 Знак,Знак1 Знак2 Знак,Не удалять! Знак"/>
    <w:link w:val="af9"/>
    <w:uiPriority w:val="99"/>
    <w:rsid w:val="00894E25"/>
    <w:rPr>
      <w:sz w:val="24"/>
      <w:szCs w:val="24"/>
    </w:rPr>
  </w:style>
  <w:style w:type="character" w:customStyle="1" w:styleId="10">
    <w:name w:val="Заголовок 1 Знак"/>
    <w:aliases w:val="H1 Знак,Document Header1 Знак,Заголов Знак,Загол 2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на Знак"/>
    <w:link w:val="1"/>
    <w:uiPriority w:val="9"/>
    <w:rsid w:val="00894E25"/>
    <w:rPr>
      <w:rFonts w:ascii="TimesET" w:hAnsi="TimesET"/>
      <w:sz w:val="28"/>
      <w:szCs w:val="24"/>
    </w:rPr>
  </w:style>
  <w:style w:type="character" w:customStyle="1" w:styleId="af">
    <w:name w:val="Верхний колонтитул Знак"/>
    <w:aliases w:val="??????? ?????????? Знак,HeaderPort Знак,I.L.T. Знак,header-first Знак,Âåðõíèé êîëîíòèòóë1 Знак,ВерхКолонтитул Знак,Верхний колонтитул Знак Знак Знак Знак,Верхний колонтитул Знак Знак1 Знак,Верхний колонтитул2 Знак,Знак Знак3 Знак"/>
    <w:link w:val="ae"/>
    <w:uiPriority w:val="99"/>
    <w:rsid w:val="00894E25"/>
    <w:rPr>
      <w:sz w:val="24"/>
      <w:szCs w:val="24"/>
    </w:rPr>
  </w:style>
  <w:style w:type="paragraph" w:customStyle="1" w:styleId="afb">
    <w:name w:val="Знак"/>
    <w:basedOn w:val="a7"/>
    <w:uiPriority w:val="99"/>
    <w:qFormat/>
    <w:rsid w:val="00894E25"/>
    <w:rPr>
      <w:rFonts w:ascii="Verdana" w:hAnsi="Verdana" w:cs="Verdana"/>
      <w:sz w:val="20"/>
      <w:szCs w:val="20"/>
      <w:lang w:val="en-US" w:eastAsia="en-US"/>
    </w:rPr>
  </w:style>
  <w:style w:type="paragraph" w:styleId="afc">
    <w:name w:val="No Spacing"/>
    <w:link w:val="afd"/>
    <w:qFormat/>
    <w:rsid w:val="00894E25"/>
    <w:rPr>
      <w:sz w:val="24"/>
      <w:szCs w:val="24"/>
    </w:rPr>
  </w:style>
  <w:style w:type="character" w:customStyle="1" w:styleId="afd">
    <w:name w:val="Без интервала Знак"/>
    <w:link w:val="afc"/>
    <w:locked/>
    <w:rsid w:val="00894E25"/>
    <w:rPr>
      <w:sz w:val="24"/>
      <w:szCs w:val="24"/>
    </w:rPr>
  </w:style>
  <w:style w:type="paragraph" w:customStyle="1" w:styleId="afe">
    <w:name w:val="Нормальный (таблица)"/>
    <w:basedOn w:val="a7"/>
    <w:next w:val="a7"/>
    <w:uiPriority w:val="99"/>
    <w:rsid w:val="00894E25"/>
    <w:pPr>
      <w:widowControl w:val="0"/>
      <w:autoSpaceDE w:val="0"/>
      <w:autoSpaceDN w:val="0"/>
      <w:adjustRightInd w:val="0"/>
      <w:jc w:val="both"/>
    </w:pPr>
    <w:rPr>
      <w:rFonts w:ascii="Arial" w:hAnsi="Arial" w:cs="Arial"/>
    </w:rPr>
  </w:style>
  <w:style w:type="paragraph" w:customStyle="1" w:styleId="aff">
    <w:name w:val="Прижатый влево"/>
    <w:basedOn w:val="a7"/>
    <w:next w:val="a7"/>
    <w:uiPriority w:val="99"/>
    <w:rsid w:val="00894E25"/>
    <w:pPr>
      <w:widowControl w:val="0"/>
      <w:autoSpaceDE w:val="0"/>
      <w:autoSpaceDN w:val="0"/>
      <w:adjustRightInd w:val="0"/>
    </w:pPr>
    <w:rPr>
      <w:rFonts w:ascii="Arial" w:hAnsi="Arial" w:cs="Arial"/>
    </w:rPr>
  </w:style>
  <w:style w:type="character" w:styleId="aff0">
    <w:name w:val="Hyperlink"/>
    <w:aliases w:val="Ги"/>
    <w:uiPriority w:val="99"/>
    <w:unhideWhenUsed/>
    <w:rsid w:val="00894E25"/>
    <w:rPr>
      <w:color w:val="0000FF"/>
      <w:u w:val="single"/>
    </w:rPr>
  </w:style>
  <w:style w:type="paragraph" w:customStyle="1" w:styleId="ConsPlusTitle">
    <w:name w:val="ConsPlusTitle"/>
    <w:uiPriority w:val="99"/>
    <w:rsid w:val="00894E25"/>
    <w:pPr>
      <w:widowControl w:val="0"/>
      <w:autoSpaceDE w:val="0"/>
      <w:autoSpaceDN w:val="0"/>
      <w:adjustRightInd w:val="0"/>
    </w:pPr>
    <w:rPr>
      <w:rFonts w:ascii="Calibri" w:hAnsi="Calibri" w:cs="Calibri"/>
      <w:b/>
      <w:bCs/>
      <w:sz w:val="22"/>
      <w:szCs w:val="22"/>
    </w:rPr>
  </w:style>
  <w:style w:type="character" w:customStyle="1" w:styleId="aff1">
    <w:name w:val="Цветовое выделение"/>
    <w:uiPriority w:val="99"/>
    <w:rsid w:val="00894E25"/>
    <w:rPr>
      <w:b/>
      <w:bCs/>
      <w:color w:val="000080"/>
    </w:rPr>
  </w:style>
  <w:style w:type="paragraph" w:styleId="aff2">
    <w:name w:val="Balloon Text"/>
    <w:basedOn w:val="a7"/>
    <w:link w:val="aff3"/>
    <w:uiPriority w:val="99"/>
    <w:rsid w:val="00894E25"/>
    <w:rPr>
      <w:rFonts w:ascii="Tahoma" w:hAnsi="Tahoma"/>
      <w:sz w:val="16"/>
      <w:szCs w:val="16"/>
      <w:lang w:val="x-none" w:eastAsia="x-none"/>
    </w:rPr>
  </w:style>
  <w:style w:type="character" w:customStyle="1" w:styleId="aff3">
    <w:name w:val="Текст выноски Знак"/>
    <w:link w:val="aff2"/>
    <w:uiPriority w:val="99"/>
    <w:rsid w:val="00894E25"/>
    <w:rPr>
      <w:rFonts w:ascii="Tahoma" w:hAnsi="Tahoma"/>
      <w:sz w:val="16"/>
      <w:szCs w:val="16"/>
      <w:lang w:val="x-none" w:eastAsia="x-none"/>
    </w:rPr>
  </w:style>
  <w:style w:type="character" w:styleId="aff4">
    <w:name w:val="FollowedHyperlink"/>
    <w:uiPriority w:val="99"/>
    <w:unhideWhenUsed/>
    <w:rsid w:val="00894E25"/>
    <w:rPr>
      <w:color w:val="800080"/>
      <w:u w:val="single"/>
    </w:rPr>
  </w:style>
  <w:style w:type="paragraph" w:customStyle="1" w:styleId="xl65">
    <w:name w:val="xl65"/>
    <w:basedOn w:val="a7"/>
    <w:qFormat/>
    <w:rsid w:val="00894E25"/>
    <w:pPr>
      <w:spacing w:before="100" w:beforeAutospacing="1" w:after="100" w:afterAutospacing="1"/>
      <w:jc w:val="center"/>
    </w:pPr>
    <w:rPr>
      <w:sz w:val="16"/>
      <w:szCs w:val="16"/>
    </w:rPr>
  </w:style>
  <w:style w:type="paragraph" w:customStyle="1" w:styleId="xl66">
    <w:name w:val="xl66"/>
    <w:basedOn w:val="a7"/>
    <w:qFormat/>
    <w:rsid w:val="00894E25"/>
    <w:pPr>
      <w:spacing w:before="100" w:beforeAutospacing="1" w:after="100" w:afterAutospacing="1"/>
    </w:pPr>
    <w:rPr>
      <w:sz w:val="16"/>
      <w:szCs w:val="16"/>
    </w:rPr>
  </w:style>
  <w:style w:type="paragraph" w:customStyle="1" w:styleId="xl67">
    <w:name w:val="xl67"/>
    <w:basedOn w:val="a7"/>
    <w:uiPriority w:val="99"/>
    <w:qFormat/>
    <w:rsid w:val="00894E25"/>
    <w:pPr>
      <w:spacing w:before="100" w:beforeAutospacing="1" w:after="100" w:afterAutospacing="1"/>
    </w:pPr>
    <w:rPr>
      <w:sz w:val="16"/>
      <w:szCs w:val="16"/>
    </w:rPr>
  </w:style>
  <w:style w:type="paragraph" w:customStyle="1" w:styleId="xl68">
    <w:name w:val="xl68"/>
    <w:basedOn w:val="a7"/>
    <w:uiPriority w:val="99"/>
    <w:qFormat/>
    <w:rsid w:val="00894E25"/>
    <w:pPr>
      <w:spacing w:before="100" w:beforeAutospacing="1" w:after="100" w:afterAutospacing="1"/>
      <w:jc w:val="center"/>
    </w:pPr>
    <w:rPr>
      <w:sz w:val="20"/>
      <w:szCs w:val="20"/>
    </w:rPr>
  </w:style>
  <w:style w:type="paragraph" w:customStyle="1" w:styleId="xl69">
    <w:name w:val="xl69"/>
    <w:basedOn w:val="a7"/>
    <w:uiPriority w:val="99"/>
    <w:qFormat/>
    <w:rsid w:val="00894E25"/>
    <w:pPr>
      <w:spacing w:before="100" w:beforeAutospacing="1" w:after="100" w:afterAutospacing="1"/>
    </w:pPr>
    <w:rPr>
      <w:sz w:val="20"/>
      <w:szCs w:val="20"/>
    </w:rPr>
  </w:style>
  <w:style w:type="paragraph" w:customStyle="1" w:styleId="xl70">
    <w:name w:val="xl70"/>
    <w:basedOn w:val="a7"/>
    <w:uiPriority w:val="99"/>
    <w:qFormat/>
    <w:rsid w:val="00894E25"/>
    <w:pPr>
      <w:spacing w:before="100" w:beforeAutospacing="1" w:after="100" w:afterAutospacing="1"/>
    </w:pPr>
    <w:rPr>
      <w:b/>
      <w:bCs/>
    </w:rPr>
  </w:style>
  <w:style w:type="paragraph" w:customStyle="1" w:styleId="xl71">
    <w:name w:val="xl71"/>
    <w:basedOn w:val="a7"/>
    <w:uiPriority w:val="99"/>
    <w:qFormat/>
    <w:rsid w:val="00894E25"/>
    <w:pPr>
      <w:spacing w:before="100" w:beforeAutospacing="1" w:after="100" w:afterAutospacing="1"/>
    </w:pPr>
    <w:rPr>
      <w:sz w:val="16"/>
      <w:szCs w:val="16"/>
    </w:rPr>
  </w:style>
  <w:style w:type="paragraph" w:customStyle="1" w:styleId="xl72">
    <w:name w:val="xl72"/>
    <w:basedOn w:val="a7"/>
    <w:uiPriority w:val="99"/>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sz w:val="16"/>
      <w:szCs w:val="16"/>
    </w:rPr>
  </w:style>
  <w:style w:type="paragraph" w:customStyle="1" w:styleId="xl73">
    <w:name w:val="xl73"/>
    <w:basedOn w:val="a7"/>
    <w:uiPriority w:val="99"/>
    <w:qFormat/>
    <w:rsid w:val="00894E25"/>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74">
    <w:name w:val="xl74"/>
    <w:basedOn w:val="a7"/>
    <w:uiPriority w:val="99"/>
    <w:qFormat/>
    <w:rsid w:val="00894E25"/>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75">
    <w:name w:val="xl75"/>
    <w:basedOn w:val="a7"/>
    <w:uiPriority w:val="99"/>
    <w:qFormat/>
    <w:rsid w:val="00894E25"/>
    <w:pPr>
      <w:pBdr>
        <w:top w:val="single" w:sz="4" w:space="0" w:color="auto"/>
        <w:left w:val="single" w:sz="4" w:space="0" w:color="auto"/>
      </w:pBdr>
      <w:spacing w:before="100" w:beforeAutospacing="1" w:after="100" w:afterAutospacing="1"/>
      <w:jc w:val="center"/>
      <w:textAlignment w:val="top"/>
    </w:pPr>
    <w:rPr>
      <w:sz w:val="16"/>
      <w:szCs w:val="16"/>
    </w:rPr>
  </w:style>
  <w:style w:type="paragraph" w:customStyle="1" w:styleId="xl76">
    <w:name w:val="xl76"/>
    <w:basedOn w:val="a7"/>
    <w:uiPriority w:val="99"/>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77">
    <w:name w:val="xl77"/>
    <w:basedOn w:val="a7"/>
    <w:uiPriority w:val="99"/>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78">
    <w:name w:val="xl78"/>
    <w:basedOn w:val="a7"/>
    <w:uiPriority w:val="99"/>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b/>
      <w:bCs/>
      <w:sz w:val="16"/>
      <w:szCs w:val="16"/>
    </w:rPr>
  </w:style>
  <w:style w:type="paragraph" w:customStyle="1" w:styleId="xl79">
    <w:name w:val="xl79"/>
    <w:basedOn w:val="a7"/>
    <w:uiPriority w:val="99"/>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80">
    <w:name w:val="xl80"/>
    <w:basedOn w:val="a7"/>
    <w:uiPriority w:val="99"/>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1">
    <w:name w:val="xl81"/>
    <w:basedOn w:val="a7"/>
    <w:uiPriority w:val="99"/>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6"/>
      <w:szCs w:val="16"/>
    </w:rPr>
  </w:style>
  <w:style w:type="paragraph" w:customStyle="1" w:styleId="xl82">
    <w:name w:val="xl82"/>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3">
    <w:name w:val="xl83"/>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84">
    <w:name w:val="xl84"/>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85">
    <w:name w:val="xl85"/>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6"/>
      <w:szCs w:val="16"/>
    </w:rPr>
  </w:style>
  <w:style w:type="paragraph" w:customStyle="1" w:styleId="xl86">
    <w:name w:val="xl86"/>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87">
    <w:name w:val="xl87"/>
    <w:basedOn w:val="a7"/>
    <w:qFormat/>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6"/>
      <w:szCs w:val="16"/>
    </w:rPr>
  </w:style>
  <w:style w:type="paragraph" w:customStyle="1" w:styleId="xl88">
    <w:name w:val="xl88"/>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9">
    <w:name w:val="xl89"/>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90">
    <w:name w:val="xl90"/>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16"/>
      <w:szCs w:val="16"/>
    </w:rPr>
  </w:style>
  <w:style w:type="paragraph" w:customStyle="1" w:styleId="xl91">
    <w:name w:val="xl91"/>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2">
    <w:name w:val="xl92"/>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93">
    <w:name w:val="xl93"/>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94">
    <w:name w:val="xl94"/>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95">
    <w:name w:val="xl95"/>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16"/>
      <w:szCs w:val="16"/>
    </w:rPr>
  </w:style>
  <w:style w:type="paragraph" w:customStyle="1" w:styleId="xl96">
    <w:name w:val="xl96"/>
    <w:basedOn w:val="a7"/>
    <w:rsid w:val="00894E25"/>
    <w:pPr>
      <w:spacing w:before="100" w:beforeAutospacing="1" w:after="100" w:afterAutospacing="1"/>
      <w:jc w:val="center"/>
    </w:pPr>
    <w:rPr>
      <w:b/>
      <w:bCs/>
      <w:sz w:val="20"/>
      <w:szCs w:val="20"/>
    </w:rPr>
  </w:style>
  <w:style w:type="paragraph" w:customStyle="1" w:styleId="xl97">
    <w:name w:val="xl97"/>
    <w:basedOn w:val="a7"/>
    <w:rsid w:val="00894E2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8">
    <w:name w:val="xl98"/>
    <w:basedOn w:val="a7"/>
    <w:rsid w:val="00894E2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9">
    <w:name w:val="xl99"/>
    <w:basedOn w:val="a7"/>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0">
    <w:name w:val="xl100"/>
    <w:basedOn w:val="a7"/>
    <w:rsid w:val="00894E2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a7"/>
    <w:rsid w:val="00894E2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2">
    <w:name w:val="xl102"/>
    <w:basedOn w:val="a7"/>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3">
    <w:name w:val="xl103"/>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04">
    <w:name w:val="xl104"/>
    <w:basedOn w:val="a7"/>
    <w:rsid w:val="00894E25"/>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05">
    <w:name w:val="xl105"/>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06">
    <w:name w:val="xl106"/>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07">
    <w:name w:val="xl107"/>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08">
    <w:name w:val="xl108"/>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09">
    <w:name w:val="xl109"/>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0"/>
      <w:szCs w:val="20"/>
    </w:rPr>
  </w:style>
  <w:style w:type="paragraph" w:customStyle="1" w:styleId="xl110">
    <w:name w:val="xl110"/>
    <w:basedOn w:val="a7"/>
    <w:qFormat/>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6"/>
      <w:szCs w:val="16"/>
    </w:rPr>
  </w:style>
  <w:style w:type="paragraph" w:customStyle="1" w:styleId="xl111">
    <w:name w:val="xl111"/>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112">
    <w:name w:val="xl112"/>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4">
    <w:name w:val="xl114"/>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15">
    <w:name w:val="xl115"/>
    <w:basedOn w:val="a7"/>
    <w:rsid w:val="00894E2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sz w:val="16"/>
      <w:szCs w:val="16"/>
    </w:rPr>
  </w:style>
  <w:style w:type="paragraph" w:customStyle="1" w:styleId="xl116">
    <w:name w:val="xl116"/>
    <w:basedOn w:val="a7"/>
    <w:rsid w:val="00894E25"/>
    <w:pPr>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17">
    <w:name w:val="xl117"/>
    <w:basedOn w:val="a7"/>
    <w:rsid w:val="00894E25"/>
    <w:pPr>
      <w:pBdr>
        <w:top w:val="single" w:sz="4" w:space="0" w:color="auto"/>
      </w:pBdr>
      <w:spacing w:before="100" w:beforeAutospacing="1" w:after="100" w:afterAutospacing="1"/>
      <w:jc w:val="center"/>
      <w:textAlignment w:val="center"/>
    </w:pPr>
    <w:rPr>
      <w:sz w:val="16"/>
      <w:szCs w:val="16"/>
    </w:rPr>
  </w:style>
  <w:style w:type="paragraph" w:customStyle="1" w:styleId="xl118">
    <w:name w:val="xl118"/>
    <w:basedOn w:val="a7"/>
    <w:rsid w:val="00894E25"/>
    <w:pPr>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19">
    <w:name w:val="xl119"/>
    <w:basedOn w:val="a7"/>
    <w:rsid w:val="00894E25"/>
    <w:pPr>
      <w:pBdr>
        <w:left w:val="single" w:sz="4" w:space="0" w:color="auto"/>
      </w:pBdr>
      <w:spacing w:before="100" w:beforeAutospacing="1" w:after="100" w:afterAutospacing="1"/>
      <w:jc w:val="center"/>
      <w:textAlignment w:val="center"/>
    </w:pPr>
    <w:rPr>
      <w:sz w:val="16"/>
      <w:szCs w:val="16"/>
    </w:rPr>
  </w:style>
  <w:style w:type="paragraph" w:customStyle="1" w:styleId="xl120">
    <w:name w:val="xl120"/>
    <w:basedOn w:val="a7"/>
    <w:rsid w:val="00894E25"/>
    <w:pPr>
      <w:spacing w:before="100" w:beforeAutospacing="1" w:after="100" w:afterAutospacing="1"/>
      <w:jc w:val="center"/>
      <w:textAlignment w:val="center"/>
    </w:pPr>
    <w:rPr>
      <w:sz w:val="16"/>
      <w:szCs w:val="16"/>
    </w:rPr>
  </w:style>
  <w:style w:type="paragraph" w:customStyle="1" w:styleId="xl121">
    <w:name w:val="xl121"/>
    <w:basedOn w:val="a7"/>
    <w:rsid w:val="00894E25"/>
    <w:pPr>
      <w:pBdr>
        <w:right w:val="single" w:sz="4" w:space="0" w:color="auto"/>
      </w:pBdr>
      <w:spacing w:before="100" w:beforeAutospacing="1" w:after="100" w:afterAutospacing="1"/>
      <w:jc w:val="center"/>
      <w:textAlignment w:val="center"/>
    </w:pPr>
    <w:rPr>
      <w:sz w:val="16"/>
      <w:szCs w:val="16"/>
    </w:rPr>
  </w:style>
  <w:style w:type="paragraph" w:customStyle="1" w:styleId="xl122">
    <w:name w:val="xl122"/>
    <w:basedOn w:val="a7"/>
    <w:rsid w:val="00894E25"/>
    <w:pPr>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23">
    <w:name w:val="xl123"/>
    <w:basedOn w:val="a7"/>
    <w:rsid w:val="00894E25"/>
    <w:pPr>
      <w:pBdr>
        <w:bottom w:val="single" w:sz="4" w:space="0" w:color="auto"/>
      </w:pBdr>
      <w:spacing w:before="100" w:beforeAutospacing="1" w:after="100" w:afterAutospacing="1"/>
      <w:jc w:val="center"/>
      <w:textAlignment w:val="center"/>
    </w:pPr>
    <w:rPr>
      <w:sz w:val="16"/>
      <w:szCs w:val="16"/>
    </w:rPr>
  </w:style>
  <w:style w:type="paragraph" w:customStyle="1" w:styleId="xl124">
    <w:name w:val="xl124"/>
    <w:basedOn w:val="a7"/>
    <w:rsid w:val="00894E25"/>
    <w:pPr>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25">
    <w:name w:val="xl125"/>
    <w:basedOn w:val="a7"/>
    <w:rsid w:val="00894E25"/>
    <w:pPr>
      <w:pBdr>
        <w:top w:val="single" w:sz="4" w:space="0" w:color="auto"/>
        <w:left w:val="single" w:sz="4" w:space="0" w:color="auto"/>
      </w:pBdr>
      <w:spacing w:before="100" w:beforeAutospacing="1" w:after="100" w:afterAutospacing="1"/>
      <w:jc w:val="center"/>
      <w:textAlignment w:val="center"/>
    </w:pPr>
    <w:rPr>
      <w:color w:val="000000"/>
      <w:sz w:val="16"/>
      <w:szCs w:val="16"/>
    </w:rPr>
  </w:style>
  <w:style w:type="paragraph" w:customStyle="1" w:styleId="xl126">
    <w:name w:val="xl126"/>
    <w:basedOn w:val="a7"/>
    <w:rsid w:val="00894E25"/>
    <w:pPr>
      <w:pBdr>
        <w:top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27">
    <w:name w:val="xl127"/>
    <w:basedOn w:val="a7"/>
    <w:rsid w:val="00894E25"/>
    <w:pPr>
      <w:pBdr>
        <w:left w:val="single" w:sz="4" w:space="0" w:color="auto"/>
      </w:pBdr>
      <w:spacing w:before="100" w:beforeAutospacing="1" w:after="100" w:afterAutospacing="1"/>
      <w:jc w:val="center"/>
      <w:textAlignment w:val="center"/>
    </w:pPr>
    <w:rPr>
      <w:color w:val="000000"/>
      <w:sz w:val="16"/>
      <w:szCs w:val="16"/>
    </w:rPr>
  </w:style>
  <w:style w:type="paragraph" w:customStyle="1" w:styleId="xl128">
    <w:name w:val="xl128"/>
    <w:basedOn w:val="a7"/>
    <w:rsid w:val="00894E25"/>
    <w:pPr>
      <w:pBdr>
        <w:right w:val="single" w:sz="4" w:space="0" w:color="auto"/>
      </w:pBdr>
      <w:spacing w:before="100" w:beforeAutospacing="1" w:after="100" w:afterAutospacing="1"/>
      <w:jc w:val="center"/>
      <w:textAlignment w:val="center"/>
    </w:pPr>
    <w:rPr>
      <w:color w:val="000000"/>
      <w:sz w:val="16"/>
      <w:szCs w:val="16"/>
    </w:rPr>
  </w:style>
  <w:style w:type="paragraph" w:customStyle="1" w:styleId="xl129">
    <w:name w:val="xl129"/>
    <w:basedOn w:val="a7"/>
    <w:rsid w:val="00894E25"/>
    <w:pPr>
      <w:pBdr>
        <w:left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130">
    <w:name w:val="xl130"/>
    <w:basedOn w:val="a7"/>
    <w:rsid w:val="00894E25"/>
    <w:pPr>
      <w:pBdr>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31">
    <w:name w:val="xl131"/>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32">
    <w:name w:val="xl132"/>
    <w:basedOn w:val="a7"/>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3">
    <w:name w:val="xl133"/>
    <w:basedOn w:val="a7"/>
    <w:rsid w:val="00894E25"/>
    <w:pPr>
      <w:pBdr>
        <w:left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4">
    <w:name w:val="xl134"/>
    <w:basedOn w:val="a7"/>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35">
    <w:name w:val="xl135"/>
    <w:basedOn w:val="a7"/>
    <w:rsid w:val="00894E25"/>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16"/>
      <w:szCs w:val="16"/>
    </w:rPr>
  </w:style>
  <w:style w:type="paragraph" w:customStyle="1" w:styleId="xl136">
    <w:name w:val="xl136"/>
    <w:basedOn w:val="a7"/>
    <w:rsid w:val="00894E25"/>
    <w:pPr>
      <w:pBdr>
        <w:top w:val="single" w:sz="4" w:space="0" w:color="auto"/>
        <w:bottom w:val="single" w:sz="4" w:space="0" w:color="auto"/>
      </w:pBdr>
      <w:shd w:val="clear" w:color="000000" w:fill="FFFFFF"/>
      <w:spacing w:before="100" w:beforeAutospacing="1" w:after="100" w:afterAutospacing="1"/>
      <w:jc w:val="center"/>
    </w:pPr>
    <w:rPr>
      <w:sz w:val="16"/>
      <w:szCs w:val="16"/>
    </w:rPr>
  </w:style>
  <w:style w:type="paragraph" w:customStyle="1" w:styleId="xl137">
    <w:name w:val="xl137"/>
    <w:basedOn w:val="a7"/>
    <w:rsid w:val="00894E25"/>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38">
    <w:name w:val="xl138"/>
    <w:basedOn w:val="a7"/>
    <w:rsid w:val="00894E25"/>
    <w:pPr>
      <w:shd w:val="clear" w:color="000000" w:fill="FFFFFF"/>
      <w:spacing w:before="100" w:beforeAutospacing="1" w:after="100" w:afterAutospacing="1"/>
    </w:pPr>
    <w:rPr>
      <w:sz w:val="20"/>
      <w:szCs w:val="20"/>
    </w:rPr>
  </w:style>
  <w:style w:type="paragraph" w:customStyle="1" w:styleId="xl139">
    <w:name w:val="xl139"/>
    <w:basedOn w:val="a7"/>
    <w:rsid w:val="00894E25"/>
    <w:pPr>
      <w:shd w:val="clear" w:color="000000" w:fill="FFFFFF"/>
      <w:spacing w:before="100" w:beforeAutospacing="1" w:after="100" w:afterAutospacing="1"/>
    </w:pPr>
    <w:rPr>
      <w:sz w:val="20"/>
      <w:szCs w:val="20"/>
    </w:rPr>
  </w:style>
  <w:style w:type="paragraph" w:customStyle="1" w:styleId="xl140">
    <w:name w:val="xl140"/>
    <w:basedOn w:val="a7"/>
    <w:rsid w:val="00894E25"/>
    <w:pPr>
      <w:shd w:val="clear" w:color="000000" w:fill="FFFFFF"/>
      <w:spacing w:before="100" w:beforeAutospacing="1" w:after="100" w:afterAutospacing="1"/>
    </w:pPr>
    <w:rPr>
      <w:sz w:val="16"/>
      <w:szCs w:val="16"/>
    </w:rPr>
  </w:style>
  <w:style w:type="paragraph" w:customStyle="1" w:styleId="xl141">
    <w:name w:val="xl141"/>
    <w:basedOn w:val="a7"/>
    <w:rsid w:val="00894E25"/>
    <w:pPr>
      <w:shd w:val="clear" w:color="000000" w:fill="FFFFFF"/>
      <w:spacing w:before="100" w:beforeAutospacing="1" w:after="100" w:afterAutospacing="1"/>
    </w:pPr>
    <w:rPr>
      <w:sz w:val="20"/>
      <w:szCs w:val="20"/>
    </w:rPr>
  </w:style>
  <w:style w:type="paragraph" w:customStyle="1" w:styleId="xl142">
    <w:name w:val="xl142"/>
    <w:basedOn w:val="a7"/>
    <w:rsid w:val="00894E25"/>
    <w:pPr>
      <w:shd w:val="clear" w:color="000000" w:fill="FFFFFF"/>
      <w:spacing w:before="100" w:beforeAutospacing="1" w:after="100" w:afterAutospacing="1"/>
      <w:jc w:val="right"/>
    </w:pPr>
    <w:rPr>
      <w:sz w:val="20"/>
      <w:szCs w:val="20"/>
    </w:rPr>
  </w:style>
  <w:style w:type="paragraph" w:customStyle="1" w:styleId="xl143">
    <w:name w:val="xl143"/>
    <w:basedOn w:val="a7"/>
    <w:rsid w:val="00894E25"/>
    <w:pPr>
      <w:shd w:val="clear" w:color="000000" w:fill="FFFFFF"/>
      <w:spacing w:before="100" w:beforeAutospacing="1" w:after="100" w:afterAutospacing="1"/>
    </w:pPr>
    <w:rPr>
      <w:sz w:val="16"/>
      <w:szCs w:val="16"/>
    </w:rPr>
  </w:style>
  <w:style w:type="paragraph" w:customStyle="1" w:styleId="xl144">
    <w:name w:val="xl144"/>
    <w:basedOn w:val="a7"/>
    <w:rsid w:val="00894E25"/>
    <w:pPr>
      <w:shd w:val="clear" w:color="000000" w:fill="FFFFFF"/>
      <w:spacing w:before="100" w:beforeAutospacing="1" w:after="100" w:afterAutospacing="1"/>
    </w:pPr>
    <w:rPr>
      <w:sz w:val="16"/>
      <w:szCs w:val="16"/>
    </w:rPr>
  </w:style>
  <w:style w:type="paragraph" w:customStyle="1" w:styleId="xl145">
    <w:name w:val="xl145"/>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6">
    <w:name w:val="xl146"/>
    <w:basedOn w:val="a7"/>
    <w:rsid w:val="00894E25"/>
    <w:pPr>
      <w:pBdr>
        <w:top w:val="single" w:sz="4" w:space="0" w:color="auto"/>
        <w:lef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7">
    <w:name w:val="xl147"/>
    <w:basedOn w:val="a7"/>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48">
    <w:name w:val="xl148"/>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sz w:val="16"/>
      <w:szCs w:val="16"/>
    </w:rPr>
  </w:style>
  <w:style w:type="paragraph" w:customStyle="1" w:styleId="xl149">
    <w:name w:val="xl149"/>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16"/>
      <w:szCs w:val="16"/>
    </w:rPr>
  </w:style>
  <w:style w:type="paragraph" w:customStyle="1" w:styleId="xl150">
    <w:name w:val="xl150"/>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b/>
      <w:bCs/>
      <w:sz w:val="16"/>
      <w:szCs w:val="16"/>
    </w:rPr>
  </w:style>
  <w:style w:type="paragraph" w:customStyle="1" w:styleId="xl151">
    <w:name w:val="xl151"/>
    <w:basedOn w:val="a7"/>
    <w:rsid w:val="00894E2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b/>
      <w:bCs/>
      <w:color w:val="000000"/>
      <w:sz w:val="16"/>
      <w:szCs w:val="16"/>
    </w:rPr>
  </w:style>
  <w:style w:type="paragraph" w:customStyle="1" w:styleId="xl152">
    <w:name w:val="xl152"/>
    <w:basedOn w:val="a7"/>
    <w:rsid w:val="00894E25"/>
    <w:pPr>
      <w:shd w:val="clear" w:color="000000" w:fill="FFFFFF"/>
      <w:spacing w:before="100" w:beforeAutospacing="1" w:after="100" w:afterAutospacing="1"/>
    </w:pPr>
  </w:style>
  <w:style w:type="paragraph" w:customStyle="1" w:styleId="xl153">
    <w:name w:val="xl153"/>
    <w:basedOn w:val="a7"/>
    <w:rsid w:val="00894E25"/>
    <w:pPr>
      <w:pBdr>
        <w:left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54">
    <w:name w:val="xl154"/>
    <w:basedOn w:val="a7"/>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rPr>
  </w:style>
  <w:style w:type="paragraph" w:customStyle="1" w:styleId="xl155">
    <w:name w:val="xl155"/>
    <w:basedOn w:val="a7"/>
    <w:rsid w:val="00894E25"/>
    <w:pPr>
      <w:pBdr>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16"/>
      <w:szCs w:val="16"/>
    </w:rPr>
  </w:style>
  <w:style w:type="paragraph" w:customStyle="1" w:styleId="xl156">
    <w:name w:val="xl156"/>
    <w:basedOn w:val="a7"/>
    <w:rsid w:val="00894E2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57">
    <w:name w:val="xl157"/>
    <w:basedOn w:val="a7"/>
    <w:rsid w:val="00894E25"/>
    <w:pPr>
      <w:pBdr>
        <w:left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158">
    <w:name w:val="xl158"/>
    <w:basedOn w:val="a7"/>
    <w:rsid w:val="00894E25"/>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xl159">
    <w:name w:val="xl159"/>
    <w:basedOn w:val="a7"/>
    <w:rsid w:val="00894E25"/>
    <w:pPr>
      <w:pBdr>
        <w:left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xl160">
    <w:name w:val="xl160"/>
    <w:basedOn w:val="a7"/>
    <w:rsid w:val="00894E25"/>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16"/>
      <w:szCs w:val="16"/>
    </w:rPr>
  </w:style>
  <w:style w:type="paragraph" w:customStyle="1" w:styleId="msonormal0">
    <w:name w:val="msonormal"/>
    <w:basedOn w:val="a7"/>
    <w:qFormat/>
    <w:rsid w:val="00894E25"/>
    <w:pPr>
      <w:spacing w:before="100" w:beforeAutospacing="1" w:after="100" w:afterAutospacing="1"/>
    </w:pPr>
  </w:style>
  <w:style w:type="paragraph" w:customStyle="1" w:styleId="xl161">
    <w:name w:val="xl161"/>
    <w:basedOn w:val="a7"/>
    <w:rsid w:val="00894E25"/>
    <w:pPr>
      <w:pBdr>
        <w:left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62">
    <w:name w:val="xl162"/>
    <w:basedOn w:val="a7"/>
    <w:rsid w:val="00894E2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63">
    <w:name w:val="xl163"/>
    <w:basedOn w:val="a7"/>
    <w:rsid w:val="00894E25"/>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font5">
    <w:name w:val="font5"/>
    <w:basedOn w:val="a7"/>
    <w:rsid w:val="00894E25"/>
    <w:pPr>
      <w:spacing w:before="100" w:beforeAutospacing="1" w:after="100" w:afterAutospacing="1"/>
    </w:pPr>
    <w:rPr>
      <w:b/>
      <w:bCs/>
      <w:sz w:val="16"/>
      <w:szCs w:val="16"/>
    </w:rPr>
  </w:style>
  <w:style w:type="paragraph" w:customStyle="1" w:styleId="font6">
    <w:name w:val="font6"/>
    <w:basedOn w:val="a7"/>
    <w:rsid w:val="00894E25"/>
    <w:pPr>
      <w:spacing w:before="100" w:beforeAutospacing="1" w:after="100" w:afterAutospacing="1"/>
    </w:pPr>
    <w:rPr>
      <w:b/>
      <w:bCs/>
      <w:color w:val="000000"/>
      <w:sz w:val="16"/>
      <w:szCs w:val="16"/>
    </w:rPr>
  </w:style>
  <w:style w:type="paragraph" w:customStyle="1" w:styleId="xl164">
    <w:name w:val="xl164"/>
    <w:basedOn w:val="a7"/>
    <w:rsid w:val="00894E25"/>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Title">
    <w:name w:val="Title!Название НПА"/>
    <w:basedOn w:val="a7"/>
    <w:uiPriority w:val="99"/>
    <w:rsid w:val="00E31786"/>
    <w:pPr>
      <w:spacing w:before="240" w:after="60"/>
      <w:ind w:firstLine="567"/>
      <w:jc w:val="center"/>
      <w:outlineLvl w:val="0"/>
    </w:pPr>
    <w:rPr>
      <w:rFonts w:ascii="Arial" w:hAnsi="Arial" w:cs="Arial"/>
      <w:b/>
      <w:bCs/>
      <w:kern w:val="28"/>
      <w:sz w:val="32"/>
      <w:szCs w:val="32"/>
    </w:rPr>
  </w:style>
  <w:style w:type="character" w:customStyle="1" w:styleId="42">
    <w:name w:val="Заголовок 4 Знак"/>
    <w:aliases w:val="- 1.1.1.1 Знак,- 1.1.1.11 Знак,- 1.1.1.12 Знак,- 1.1.1.13 Знак,- 1.1.1.14 Знак,- 11 Знак,- 13 Знак,- 14 Знак,13 Знак,ALK_K4 Знак,Close Знак,EIA H4 Знак,Heading 4_ARGOSS Знак,Kopje Знак,Map Title Знак,OG Heading 4 Знак,Н4 Знак,H4 Знак"/>
    <w:link w:val="41"/>
    <w:uiPriority w:val="4"/>
    <w:rsid w:val="009F6F52"/>
    <w:rPr>
      <w:rFonts w:ascii="Calibri" w:eastAsia="Times New Roman" w:hAnsi="Calibri" w:cs="Times New Roman"/>
      <w:b/>
      <w:bCs/>
      <w:sz w:val="28"/>
      <w:szCs w:val="28"/>
    </w:rPr>
  </w:style>
  <w:style w:type="character" w:customStyle="1" w:styleId="51">
    <w:name w:val="Заголовок 5 Знак"/>
    <w:aliases w:val="Bold Знак,Bold Underline Знак,H5 Знак,Heading 5 NOT IN USE Знак,Heading 5_0 Знак,OG Appendix Знак,Underline Знак,Block Label Знак,Block Label1 Знак,Block Label2 Знак,Block Label3 Знак,Block Label11 Знак,Block Label21 Знак"/>
    <w:link w:val="50"/>
    <w:uiPriority w:val="9"/>
    <w:rsid w:val="00655657"/>
    <w:rPr>
      <w:b/>
      <w:sz w:val="22"/>
      <w:szCs w:val="22"/>
      <w:lang w:eastAsia="en-US"/>
    </w:rPr>
  </w:style>
  <w:style w:type="character" w:customStyle="1" w:styleId="61">
    <w:name w:val="Заголовок 6 Знак"/>
    <w:aliases w:val="Bold heading Знак,H6 Знак,Heading 6 NOT IN USE Знак,Heading 6_0 Знак,Italic Знак"/>
    <w:link w:val="60"/>
    <w:uiPriority w:val="9"/>
    <w:rsid w:val="00655657"/>
    <w:rPr>
      <w:b/>
      <w:color w:val="000000"/>
      <w:sz w:val="24"/>
      <w:szCs w:val="22"/>
      <w:lang w:val="en-US" w:eastAsia="en-US"/>
    </w:rPr>
  </w:style>
  <w:style w:type="character" w:customStyle="1" w:styleId="70">
    <w:name w:val="Заголовок 7 Знак"/>
    <w:link w:val="7"/>
    <w:uiPriority w:val="9"/>
    <w:rsid w:val="00655657"/>
    <w:rPr>
      <w:b/>
      <w:color w:val="000000"/>
      <w:sz w:val="24"/>
      <w:szCs w:val="22"/>
      <w:lang w:val="en-US" w:eastAsia="en-US"/>
    </w:rPr>
  </w:style>
  <w:style w:type="character" w:customStyle="1" w:styleId="24">
    <w:name w:val="Заголовок 2 Знак"/>
    <w:aliases w:val="- 1.1 Знак,.1 Знак,Auaiau Знак,H2 Знак,OG Heading 2 Знак,Title3 Знак,hseHeading 2 Знак,Âûâîäû Знак,Выводы Знак,Заголовок 2 Знак Знак Знак1,Заголовок 2 Знак Знак Знак Знак,Заголовок 2 Знак Знак Знак Знак Знак Знак Знак"/>
    <w:link w:val="23"/>
    <w:rsid w:val="00655657"/>
    <w:rPr>
      <w:sz w:val="28"/>
      <w:szCs w:val="24"/>
    </w:rPr>
  </w:style>
  <w:style w:type="character" w:customStyle="1" w:styleId="32">
    <w:name w:val="Заголовок 3 Знак"/>
    <w:aliases w:val="(норм. заголовок) Знак,- 1.1.1 Знак,Aaaiiinou (iacaaiea) Знак,H3 Знак,Head Знак,Ведомость (название) Знак,Подпункт Знак"/>
    <w:link w:val="31"/>
    <w:uiPriority w:val="9"/>
    <w:rsid w:val="00655657"/>
    <w:rPr>
      <w:rFonts w:ascii="TimesET" w:hAnsi="TimesET"/>
      <w:sz w:val="36"/>
      <w:szCs w:val="24"/>
    </w:rPr>
  </w:style>
  <w:style w:type="paragraph" w:customStyle="1" w:styleId="Default">
    <w:name w:val="Default"/>
    <w:qFormat/>
    <w:rsid w:val="00655657"/>
    <w:pPr>
      <w:autoSpaceDE w:val="0"/>
      <w:autoSpaceDN w:val="0"/>
      <w:adjustRightInd w:val="0"/>
    </w:pPr>
    <w:rPr>
      <w:rFonts w:eastAsia="Calibri"/>
      <w:color w:val="000000"/>
      <w:sz w:val="24"/>
      <w:szCs w:val="24"/>
      <w:lang w:eastAsia="en-US"/>
    </w:rPr>
  </w:style>
  <w:style w:type="paragraph" w:styleId="12">
    <w:name w:val="toc 1"/>
    <w:hidden/>
    <w:uiPriority w:val="39"/>
    <w:rsid w:val="00655657"/>
    <w:pPr>
      <w:spacing w:after="5" w:line="270" w:lineRule="auto"/>
      <w:ind w:left="253" w:right="55"/>
      <w:jc w:val="both"/>
    </w:pPr>
    <w:rPr>
      <w:color w:val="000000"/>
      <w:sz w:val="24"/>
      <w:szCs w:val="22"/>
      <w:lang w:val="en-US" w:eastAsia="en-US"/>
    </w:rPr>
  </w:style>
  <w:style w:type="paragraph" w:styleId="26">
    <w:name w:val="toc 2"/>
    <w:hidden/>
    <w:uiPriority w:val="39"/>
    <w:rsid w:val="00655657"/>
    <w:pPr>
      <w:spacing w:after="49" w:line="258" w:lineRule="auto"/>
      <w:ind w:left="309" w:right="18" w:hanging="10"/>
      <w:jc w:val="both"/>
    </w:pPr>
    <w:rPr>
      <w:b/>
      <w:color w:val="000000"/>
      <w:sz w:val="22"/>
      <w:szCs w:val="22"/>
      <w:lang w:val="en-US" w:eastAsia="en-US"/>
    </w:rPr>
  </w:style>
  <w:style w:type="paragraph" w:styleId="33">
    <w:name w:val="toc 3"/>
    <w:hidden/>
    <w:uiPriority w:val="39"/>
    <w:rsid w:val="00655657"/>
    <w:pPr>
      <w:spacing w:after="28" w:line="258" w:lineRule="auto"/>
      <w:ind w:left="309" w:right="18" w:hanging="10"/>
      <w:jc w:val="both"/>
    </w:pPr>
    <w:rPr>
      <w:b/>
      <w:color w:val="000000"/>
      <w:sz w:val="22"/>
      <w:szCs w:val="22"/>
      <w:lang w:val="en-US" w:eastAsia="en-US"/>
    </w:rPr>
  </w:style>
  <w:style w:type="paragraph" w:styleId="43">
    <w:name w:val="toc 4"/>
    <w:hidden/>
    <w:rsid w:val="00655657"/>
    <w:pPr>
      <w:spacing w:after="37" w:line="258" w:lineRule="auto"/>
      <w:ind w:left="309" w:right="18" w:hanging="10"/>
      <w:jc w:val="both"/>
    </w:pPr>
    <w:rPr>
      <w:b/>
      <w:color w:val="000000"/>
      <w:sz w:val="22"/>
      <w:szCs w:val="22"/>
      <w:lang w:val="en-US" w:eastAsia="en-US"/>
    </w:rPr>
  </w:style>
  <w:style w:type="paragraph" w:styleId="52">
    <w:name w:val="toc 5"/>
    <w:hidden/>
    <w:rsid w:val="00655657"/>
    <w:pPr>
      <w:spacing w:after="19" w:line="258" w:lineRule="auto"/>
      <w:ind w:left="585" w:right="18" w:hanging="286"/>
      <w:jc w:val="both"/>
    </w:pPr>
    <w:rPr>
      <w:b/>
      <w:color w:val="000000"/>
      <w:sz w:val="22"/>
      <w:szCs w:val="22"/>
      <w:lang w:val="en-US" w:eastAsia="en-US"/>
    </w:rPr>
  </w:style>
  <w:style w:type="table" w:customStyle="1" w:styleId="TableGrid">
    <w:name w:val="TableGrid"/>
    <w:rsid w:val="00655657"/>
    <w:rPr>
      <w:rFonts w:ascii="Calibri" w:hAnsi="Calibri"/>
      <w:sz w:val="22"/>
      <w:szCs w:val="22"/>
      <w:lang w:val="en-US" w:eastAsia="en-US"/>
    </w:rPr>
    <w:tblPr>
      <w:tblCellMar>
        <w:top w:w="0" w:type="dxa"/>
        <w:left w:w="0" w:type="dxa"/>
        <w:bottom w:w="0" w:type="dxa"/>
        <w:right w:w="0" w:type="dxa"/>
      </w:tblCellMar>
    </w:tblPr>
  </w:style>
  <w:style w:type="paragraph" w:styleId="aff5">
    <w:name w:val="TOC Heading"/>
    <w:basedOn w:val="1"/>
    <w:next w:val="a7"/>
    <w:uiPriority w:val="39"/>
    <w:unhideWhenUsed/>
    <w:qFormat/>
    <w:rsid w:val="00655657"/>
    <w:pPr>
      <w:keepLines/>
      <w:suppressAutoHyphens w:val="0"/>
      <w:spacing w:line="259" w:lineRule="auto"/>
      <w:jc w:val="left"/>
      <w:outlineLvl w:val="9"/>
    </w:pPr>
    <w:rPr>
      <w:rFonts w:ascii="Times New Roman" w:hAnsi="Times New Roman"/>
      <w:b/>
      <w:color w:val="000000"/>
      <w:sz w:val="30"/>
      <w:szCs w:val="32"/>
    </w:rPr>
  </w:style>
  <w:style w:type="character" w:styleId="aff6">
    <w:name w:val="annotation reference"/>
    <w:uiPriority w:val="99"/>
    <w:unhideWhenUsed/>
    <w:rsid w:val="00655657"/>
    <w:rPr>
      <w:sz w:val="16"/>
      <w:szCs w:val="16"/>
    </w:rPr>
  </w:style>
  <w:style w:type="paragraph" w:styleId="aff7">
    <w:name w:val="annotation text"/>
    <w:basedOn w:val="a7"/>
    <w:link w:val="aff8"/>
    <w:uiPriority w:val="99"/>
    <w:unhideWhenUsed/>
    <w:rsid w:val="00655657"/>
    <w:pPr>
      <w:spacing w:after="40"/>
      <w:jc w:val="both"/>
    </w:pPr>
    <w:rPr>
      <w:rFonts w:eastAsia="Calibri"/>
      <w:sz w:val="20"/>
      <w:szCs w:val="20"/>
      <w:lang w:eastAsia="en-US"/>
    </w:rPr>
  </w:style>
  <w:style w:type="character" w:customStyle="1" w:styleId="aff8">
    <w:name w:val="Текст примечания Знак"/>
    <w:link w:val="aff7"/>
    <w:uiPriority w:val="99"/>
    <w:rsid w:val="00655657"/>
    <w:rPr>
      <w:rFonts w:eastAsia="Calibri"/>
      <w:lang w:eastAsia="en-US"/>
    </w:rPr>
  </w:style>
  <w:style w:type="paragraph" w:styleId="aff9">
    <w:name w:val="annotation subject"/>
    <w:basedOn w:val="aff7"/>
    <w:next w:val="aff7"/>
    <w:link w:val="affa"/>
    <w:uiPriority w:val="99"/>
    <w:unhideWhenUsed/>
    <w:rsid w:val="00655657"/>
    <w:rPr>
      <w:b/>
      <w:bCs/>
    </w:rPr>
  </w:style>
  <w:style w:type="character" w:customStyle="1" w:styleId="affa">
    <w:name w:val="Тема примечания Знак"/>
    <w:link w:val="aff9"/>
    <w:uiPriority w:val="99"/>
    <w:rsid w:val="00655657"/>
    <w:rPr>
      <w:rFonts w:eastAsia="Calibri"/>
      <w:b/>
      <w:bCs/>
      <w:lang w:eastAsia="en-US"/>
    </w:rPr>
  </w:style>
  <w:style w:type="character" w:customStyle="1" w:styleId="80">
    <w:name w:val="Заголовок 8 Знак"/>
    <w:aliases w:val="Знак8 Знак"/>
    <w:link w:val="8"/>
    <w:uiPriority w:val="9"/>
    <w:semiHidden/>
    <w:rsid w:val="008E412D"/>
    <w:rPr>
      <w:rFonts w:ascii="Calibri Light" w:hAnsi="Calibri Light"/>
      <w:color w:val="404040"/>
      <w:lang w:bidi="ru-RU"/>
    </w:rPr>
  </w:style>
  <w:style w:type="character" w:customStyle="1" w:styleId="90">
    <w:name w:val="Заголовок 9 Знак"/>
    <w:aliases w:val="Заголовок 90 Знак"/>
    <w:link w:val="9"/>
    <w:uiPriority w:val="9"/>
    <w:semiHidden/>
    <w:rsid w:val="008E412D"/>
    <w:rPr>
      <w:rFonts w:ascii="Calibri Light" w:hAnsi="Calibri Light"/>
      <w:i/>
      <w:iCs/>
      <w:color w:val="404040"/>
      <w:lang w:bidi="ru-RU"/>
    </w:rPr>
  </w:style>
  <w:style w:type="paragraph" w:styleId="HTML">
    <w:name w:val="HTML Address"/>
    <w:basedOn w:val="a7"/>
    <w:link w:val="HTML0"/>
    <w:unhideWhenUsed/>
    <w:rsid w:val="008E412D"/>
    <w:rPr>
      <w:i/>
      <w:iCs/>
      <w:szCs w:val="20"/>
      <w:lang w:val="x-none" w:eastAsia="x-none"/>
    </w:rPr>
  </w:style>
  <w:style w:type="character" w:customStyle="1" w:styleId="HTML0">
    <w:name w:val="Адрес HTML Знак"/>
    <w:link w:val="HTML"/>
    <w:rsid w:val="008E412D"/>
    <w:rPr>
      <w:i/>
      <w:iCs/>
      <w:sz w:val="24"/>
      <w:lang w:val="x-none" w:eastAsia="x-none"/>
    </w:rPr>
  </w:style>
  <w:style w:type="character" w:customStyle="1" w:styleId="110">
    <w:name w:val="Заголовок 1 Знак1"/>
    <w:aliases w:val="Зна Знак1,Знак1 Знак1,. Знак1,Heading 1 Char Char Знак1,Heading 1_0 Знак1,Заг Знак1,Заголовок 1 Знак Знак Знак Знак Знак1,Заголовок 1 Знак Знак Знак Знак Знак Знак Знак Знак Знак1,Заголовок 1 Знак Знак1 Знак Знак Знак Знак Знак1"/>
    <w:rsid w:val="008E412D"/>
    <w:rPr>
      <w:rFonts w:ascii="Calibri Light" w:eastAsia="Times New Roman" w:hAnsi="Calibri Light" w:cs="Times New Roman"/>
      <w:b/>
      <w:bCs/>
      <w:color w:val="2E74B5"/>
      <w:sz w:val="28"/>
      <w:szCs w:val="28"/>
    </w:rPr>
  </w:style>
  <w:style w:type="character" w:customStyle="1" w:styleId="230">
    <w:name w:val="Заголовок 2 Знак3"/>
    <w:aliases w:val="- 1.1 Знак1,.1 Знак1,Auaiau Знак1,H2 Знак1,OG Heading 2 Знак1,Title3 Знак1,hseHeading 2 Знак1,Âûâîäû Знак1,Выводы Знак1,Заголовок 2 Знак Знак Знак2,Заголовок 2 Знак Знак Знак Знак1,Заголовок 2 Знак Знак Знак Знак Знак Знак Знак1,1 Знак"/>
    <w:rsid w:val="008E412D"/>
    <w:rPr>
      <w:rFonts w:ascii="Calibri Light" w:eastAsia="Times New Roman" w:hAnsi="Calibri Light" w:cs="Times New Roman"/>
      <w:b/>
      <w:bCs/>
      <w:color w:val="5B9BD5"/>
      <w:sz w:val="26"/>
      <w:szCs w:val="26"/>
    </w:rPr>
  </w:style>
  <w:style w:type="character" w:customStyle="1" w:styleId="310">
    <w:name w:val="Заголовок 3 Знак1"/>
    <w:aliases w:val="(норм. заголовок) Знак1,- 1.1.1 Знак1,Aaaiiinou (iacaaiea) Знак1,H3 Знак1,Head Знак1,Ведомость (название) Знак1,Подпункт Знак1"/>
    <w:semiHidden/>
    <w:rsid w:val="008E412D"/>
    <w:rPr>
      <w:rFonts w:ascii="Calibri Light" w:eastAsia="Times New Roman" w:hAnsi="Calibri Light" w:cs="Times New Roman" w:hint="default"/>
      <w:color w:val="1F3763"/>
      <w:sz w:val="24"/>
      <w:szCs w:val="24"/>
    </w:rPr>
  </w:style>
  <w:style w:type="character" w:customStyle="1" w:styleId="420">
    <w:name w:val="Заголовок 4 Знак2"/>
    <w:aliases w:val="- 1.1.1.1 Знак1,- 1.1.1.11 Знак1,- 1.1.1.12 Знак1,- 1.1.1.13 Знак1,- 1.1.1.14 Знак1,- 11 Знак1,- 13 Знак1,- 14 Знак1,13 Знак1,ALK_K4 Знак1,Close Знак1,EIA H4 Знак1,Heading 4_ARGOSS Знак1,Kopje Знак1,Map Title Знак1,OG Heading 4 Знак1"/>
    <w:semiHidden/>
    <w:rsid w:val="008E412D"/>
    <w:rPr>
      <w:rFonts w:ascii="Calibri Light" w:eastAsia="Times New Roman" w:hAnsi="Calibri Light" w:cs="Times New Roman"/>
      <w:b/>
      <w:bCs/>
      <w:i/>
      <w:iCs/>
      <w:color w:val="5B9BD5"/>
    </w:rPr>
  </w:style>
  <w:style w:type="character" w:customStyle="1" w:styleId="510">
    <w:name w:val="Заголовок 5 Знак1"/>
    <w:aliases w:val="Bold Знак1,Bold Underline Знак1,H5 Знак1,Heading 5 NOT IN USE Знак1,Heading 5_0 Знак1,OG Appendix Знак1,Underline Знак1"/>
    <w:semiHidden/>
    <w:rsid w:val="008E412D"/>
    <w:rPr>
      <w:rFonts w:ascii="Calibri Light" w:eastAsia="Times New Roman" w:hAnsi="Calibri Light" w:cs="Times New Roman"/>
      <w:color w:val="1F4D78"/>
    </w:rPr>
  </w:style>
  <w:style w:type="character" w:customStyle="1" w:styleId="610">
    <w:name w:val="Заголовок 6 Знак1"/>
    <w:aliases w:val="Bold heading Знак1,H6 Знак1,Heading 6 NOT IN USE Знак1,Heading 6_0 Знак1,Italic Знак1"/>
    <w:semiHidden/>
    <w:rsid w:val="008E412D"/>
    <w:rPr>
      <w:rFonts w:ascii="Calibri Light" w:eastAsia="Times New Roman" w:hAnsi="Calibri Light" w:cs="Times New Roman"/>
      <w:i/>
      <w:iCs/>
      <w:color w:val="1F4D78"/>
    </w:rPr>
  </w:style>
  <w:style w:type="paragraph" w:styleId="HTML1">
    <w:name w:val="HTML Preformatted"/>
    <w:basedOn w:val="a7"/>
    <w:link w:val="HTML2"/>
    <w:unhideWhenUsed/>
    <w:rsid w:val="008E41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2">
    <w:name w:val="Стандартный HTML Знак"/>
    <w:link w:val="HTML1"/>
    <w:rsid w:val="008E412D"/>
    <w:rPr>
      <w:rFonts w:ascii="Courier New" w:hAnsi="Courier New"/>
      <w:lang w:val="x-none" w:eastAsia="x-none"/>
    </w:rPr>
  </w:style>
  <w:style w:type="character" w:styleId="affb">
    <w:name w:val="Strong"/>
    <w:uiPriority w:val="99"/>
    <w:qFormat/>
    <w:rsid w:val="008E412D"/>
    <w:rPr>
      <w:b/>
      <w:bCs w:val="0"/>
    </w:rPr>
  </w:style>
  <w:style w:type="character" w:customStyle="1" w:styleId="13">
    <w:name w:val="Обычный (веб) Знак1"/>
    <w:aliases w:val="Знак2 Знак,3 см Знак1,3 см Знак Знак,9... Знак1,9... Знак Знак,Заг_табл Знак,Обычный (Web) Знак1,Обычный (Web) + полужирный Знак1,Обычный (Web) + полужирный Знак Знак,Обычный (Web) Знак Знак,Обычный (Web)1 Знак,Слева:  0 Знак1"/>
    <w:link w:val="affc"/>
    <w:uiPriority w:val="99"/>
    <w:locked/>
    <w:rsid w:val="00082C02"/>
    <w:rPr>
      <w:rFonts w:eastAsia="Calibri"/>
      <w:iCs/>
      <w:noProof/>
      <w:sz w:val="24"/>
      <w:szCs w:val="24"/>
      <w:lang w:eastAsia="en-US"/>
    </w:rPr>
  </w:style>
  <w:style w:type="paragraph" w:styleId="affc">
    <w:name w:val="Normal (Web)"/>
    <w:aliases w:val="Знак2,3 см,3 см Знак,9...,9... Знак,Заг_табл,Обычный (Web),Обычный (Web) + полужирный,Обычный (Web) + полужирный Знак,Обычный (Web) Знак,Обычный (Web)1,Обычный (веб) Знак,Первая строка:  0,Первая строка:  0 Знак,Слева:  0,Слева:  0 Знак"/>
    <w:basedOn w:val="1"/>
    <w:next w:val="a7"/>
    <w:link w:val="13"/>
    <w:autoRedefine/>
    <w:uiPriority w:val="99"/>
    <w:unhideWhenUsed/>
    <w:qFormat/>
    <w:rsid w:val="00082C02"/>
    <w:pPr>
      <w:suppressAutoHyphens w:val="0"/>
      <w:spacing w:after="120"/>
      <w:outlineLvl w:val="9"/>
    </w:pPr>
    <w:rPr>
      <w:rFonts w:ascii="Times New Roman" w:eastAsia="Calibri" w:hAnsi="Times New Roman"/>
      <w:iCs/>
      <w:noProof/>
      <w:sz w:val="24"/>
      <w:lang w:eastAsia="en-US"/>
    </w:rPr>
  </w:style>
  <w:style w:type="character" w:customStyle="1" w:styleId="affd">
    <w:name w:val="Текст сноски Знак"/>
    <w:link w:val="affe"/>
    <w:uiPriority w:val="99"/>
    <w:locked/>
    <w:rsid w:val="008E412D"/>
  </w:style>
  <w:style w:type="character" w:customStyle="1" w:styleId="14">
    <w:name w:val="Верхний колонтитул Знак1"/>
    <w:aliases w:val="??????? ?????????? Знак1,HeaderPort Знак1,I.L.T. Знак1,header-first Знак1,Âåðõíèé êîëîíòèòóë1 Знак1,ВерхКолонтитул Знак1,Верхний колонтитул Знак Знак Знак Знак1,Верхний колонтитул Знак Знак1 Знак1,Верхний колонтитул2 Знак1"/>
    <w:uiPriority w:val="99"/>
    <w:semiHidden/>
    <w:rsid w:val="008E412D"/>
    <w:rPr>
      <w:rFonts w:ascii="Microsoft Sans Serif" w:eastAsia="Microsoft Sans Serif" w:hAnsi="Microsoft Sans Serif" w:cs="Microsoft Sans Serif"/>
      <w:color w:val="000000"/>
      <w:sz w:val="24"/>
      <w:szCs w:val="24"/>
      <w:lang w:bidi="ru-RU"/>
    </w:rPr>
  </w:style>
  <w:style w:type="paragraph" w:styleId="15">
    <w:name w:val="index 1"/>
    <w:basedOn w:val="a7"/>
    <w:next w:val="a7"/>
    <w:autoRedefine/>
    <w:unhideWhenUsed/>
    <w:rsid w:val="008E412D"/>
    <w:pPr>
      <w:widowControl w:val="0"/>
      <w:ind w:left="240" w:hanging="240"/>
    </w:pPr>
    <w:rPr>
      <w:rFonts w:ascii="Microsoft Sans Serif" w:eastAsia="Microsoft Sans Serif" w:hAnsi="Microsoft Sans Serif" w:cs="Microsoft Sans Serif"/>
      <w:color w:val="000000"/>
      <w:lang w:bidi="ru-RU"/>
    </w:rPr>
  </w:style>
  <w:style w:type="character" w:customStyle="1" w:styleId="afff">
    <w:name w:val="Текст концевой сноски Знак"/>
    <w:link w:val="afff0"/>
    <w:locked/>
    <w:rsid w:val="008E412D"/>
  </w:style>
  <w:style w:type="character" w:customStyle="1" w:styleId="afff1">
    <w:name w:val="Текст макроса Знак"/>
    <w:link w:val="afff2"/>
    <w:locked/>
    <w:rsid w:val="008E412D"/>
    <w:rPr>
      <w:rFonts w:ascii="Courier New" w:hAnsi="Courier New" w:cs="Courier New"/>
    </w:rPr>
  </w:style>
  <w:style w:type="character" w:customStyle="1" w:styleId="16">
    <w:name w:val="Название Знак1"/>
    <w:uiPriority w:val="10"/>
    <w:locked/>
    <w:rsid w:val="008E412D"/>
    <w:rPr>
      <w:rFonts w:ascii="Calibri Light" w:eastAsia="Times New Roman" w:hAnsi="Calibri Light" w:cs="Times New Roman"/>
      <w:spacing w:val="-10"/>
      <w:kern w:val="28"/>
      <w:sz w:val="56"/>
      <w:szCs w:val="56"/>
    </w:rPr>
  </w:style>
  <w:style w:type="character" w:customStyle="1" w:styleId="afff3">
    <w:name w:val="Прощание Знак"/>
    <w:link w:val="afff4"/>
    <w:locked/>
    <w:rsid w:val="008E412D"/>
    <w:rPr>
      <w:lang w:val="x-none" w:eastAsia="x-none"/>
    </w:rPr>
  </w:style>
  <w:style w:type="character" w:customStyle="1" w:styleId="afff5">
    <w:name w:val="Подпись Знак"/>
    <w:link w:val="afff6"/>
    <w:locked/>
    <w:rsid w:val="008E412D"/>
    <w:rPr>
      <w:lang w:val="x-none" w:eastAsia="x-none"/>
    </w:rPr>
  </w:style>
  <w:style w:type="character" w:customStyle="1" w:styleId="17">
    <w:name w:val="Основной текст Знак1"/>
    <w:uiPriority w:val="99"/>
    <w:semiHidden/>
    <w:rsid w:val="008E412D"/>
    <w:rPr>
      <w:rFonts w:ascii="Microsoft Sans Serif" w:eastAsia="Microsoft Sans Serif" w:hAnsi="Microsoft Sans Serif" w:cs="Microsoft Sans Serif"/>
      <w:color w:val="000000"/>
      <w:sz w:val="24"/>
      <w:szCs w:val="24"/>
      <w:lang w:bidi="ru-RU"/>
    </w:rPr>
  </w:style>
  <w:style w:type="character" w:customStyle="1" w:styleId="34">
    <w:name w:val="Основной текст Знак3"/>
    <w:aliases w:val="Абз Знак1,Основной текст Знак Char Char Знак,Основной текст Знак Char Char Char Char Знак,Основной текст Знак Char Char Char Char Char Знак,Основной текст Знак Знак Знак,Основной текст Знак1 Знак2,Основной текст Знак1 Знак Знак1"/>
    <w:uiPriority w:val="99"/>
    <w:semiHidden/>
    <w:rsid w:val="008E412D"/>
    <w:rPr>
      <w:sz w:val="24"/>
    </w:rPr>
  </w:style>
  <w:style w:type="character" w:customStyle="1" w:styleId="afff7">
    <w:name w:val="Основной текст с отступом Знак"/>
    <w:aliases w:val="Основной текст лево Знак"/>
    <w:uiPriority w:val="99"/>
    <w:locked/>
    <w:rsid w:val="008E412D"/>
    <w:rPr>
      <w:lang w:val="x-none" w:eastAsia="x-none"/>
    </w:rPr>
  </w:style>
  <w:style w:type="character" w:customStyle="1" w:styleId="18">
    <w:name w:val="Основной текст с отступом Знак1"/>
    <w:aliases w:val="Основной текст лево Знак1"/>
    <w:semiHidden/>
    <w:rsid w:val="008E412D"/>
    <w:rPr>
      <w:rFonts w:ascii="Microsoft Sans Serif" w:eastAsia="Microsoft Sans Serif" w:hAnsi="Microsoft Sans Serif" w:cs="Microsoft Sans Serif"/>
      <w:color w:val="000000"/>
      <w:sz w:val="24"/>
      <w:szCs w:val="24"/>
      <w:lang w:bidi="ru-RU"/>
    </w:rPr>
  </w:style>
  <w:style w:type="character" w:customStyle="1" w:styleId="afff8">
    <w:name w:val="Шапка Знак"/>
    <w:link w:val="afff9"/>
    <w:locked/>
    <w:rsid w:val="008E412D"/>
    <w:rPr>
      <w:rFonts w:ascii="Calibri Light" w:hAnsi="Calibri Light"/>
      <w:shd w:val="pct20" w:color="auto" w:fill="auto"/>
      <w:lang w:val="x-none" w:eastAsia="x-none"/>
    </w:rPr>
  </w:style>
  <w:style w:type="character" w:customStyle="1" w:styleId="afffa">
    <w:name w:val="Подзаголовок Знак"/>
    <w:link w:val="afffb"/>
    <w:locked/>
    <w:rsid w:val="008E412D"/>
    <w:rPr>
      <w:rFonts w:ascii="Calibri Light" w:hAnsi="Calibri Light"/>
      <w:lang w:val="x-none" w:eastAsia="x-none"/>
    </w:rPr>
  </w:style>
  <w:style w:type="character" w:customStyle="1" w:styleId="afffc">
    <w:name w:val="Приветствие Знак"/>
    <w:link w:val="afffd"/>
    <w:locked/>
    <w:rsid w:val="008E412D"/>
    <w:rPr>
      <w:lang w:val="x-none" w:eastAsia="x-none"/>
    </w:rPr>
  </w:style>
  <w:style w:type="character" w:customStyle="1" w:styleId="afffe">
    <w:name w:val="Дата Знак"/>
    <w:link w:val="affff"/>
    <w:locked/>
    <w:rsid w:val="008E412D"/>
    <w:rPr>
      <w:lang w:val="x-none" w:eastAsia="x-none"/>
    </w:rPr>
  </w:style>
  <w:style w:type="character" w:customStyle="1" w:styleId="affff0">
    <w:name w:val="Красная строка Знак"/>
    <w:link w:val="affff1"/>
    <w:locked/>
    <w:rsid w:val="008E412D"/>
    <w:rPr>
      <w:rFonts w:ascii="Arial" w:hAnsi="Arial"/>
      <w:sz w:val="24"/>
      <w:szCs w:val="24"/>
      <w:lang w:val="x-none" w:eastAsia="x-none"/>
    </w:rPr>
  </w:style>
  <w:style w:type="character" w:customStyle="1" w:styleId="27">
    <w:name w:val="Красная строка 2 Знак"/>
    <w:link w:val="29"/>
    <w:locked/>
    <w:rsid w:val="008E412D"/>
  </w:style>
  <w:style w:type="character" w:customStyle="1" w:styleId="affff2">
    <w:name w:val="Заголовок записки Знак"/>
    <w:link w:val="affff3"/>
    <w:locked/>
    <w:rsid w:val="008E412D"/>
    <w:rPr>
      <w:lang w:val="x-none" w:eastAsia="x-none"/>
    </w:rPr>
  </w:style>
  <w:style w:type="character" w:customStyle="1" w:styleId="2a">
    <w:name w:val="Основной текст 2 Знак"/>
    <w:link w:val="2b"/>
    <w:uiPriority w:val="99"/>
    <w:locked/>
    <w:rsid w:val="008E412D"/>
    <w:rPr>
      <w:rFonts w:ascii="Arial" w:hAnsi="Arial"/>
      <w:b/>
      <w:i/>
      <w:sz w:val="22"/>
      <w:lang w:val="x-none" w:eastAsia="x-none"/>
    </w:rPr>
  </w:style>
  <w:style w:type="character" w:customStyle="1" w:styleId="35">
    <w:name w:val="Основной текст 3 Знак"/>
    <w:link w:val="36"/>
    <w:uiPriority w:val="99"/>
    <w:locked/>
    <w:rsid w:val="008E412D"/>
    <w:rPr>
      <w:rFonts w:ascii="Arial" w:hAnsi="Arial"/>
      <w:lang w:val="x-none" w:eastAsia="x-none"/>
    </w:rPr>
  </w:style>
  <w:style w:type="character" w:customStyle="1" w:styleId="211">
    <w:name w:val="Основной текст с отступом 2 Знак1"/>
    <w:aliases w:val="Основной для текста Знак,Основной для текста Знак Знак Знак Знак1,Основной для текста Знак1 Зн Знак,Основной текст с отступом 1 Знак,Основной текст с отступом 2 Знак Знак Знак1"/>
    <w:link w:val="2c"/>
    <w:locked/>
    <w:rsid w:val="008E412D"/>
    <w:rPr>
      <w:lang w:val="x-none" w:eastAsia="x-none"/>
    </w:rPr>
  </w:style>
  <w:style w:type="paragraph" w:styleId="2c">
    <w:name w:val="Body Text Indent 2"/>
    <w:aliases w:val="Основной для текста,Основной для текста Знак Знак Знак,Основной для текста Знак1 Зн,Основной текст с отступом 1,Основной текст с отступом 2 Знак Знак,Основной текст с отступом 2 Знак Знак Знак"/>
    <w:basedOn w:val="a7"/>
    <w:link w:val="211"/>
    <w:uiPriority w:val="99"/>
    <w:unhideWhenUsed/>
    <w:qFormat/>
    <w:rsid w:val="008E412D"/>
    <w:pPr>
      <w:spacing w:after="120" w:line="480" w:lineRule="auto"/>
      <w:ind w:left="283"/>
    </w:pPr>
    <w:rPr>
      <w:sz w:val="20"/>
      <w:szCs w:val="20"/>
      <w:lang w:val="x-none" w:eastAsia="x-none"/>
    </w:rPr>
  </w:style>
  <w:style w:type="character" w:customStyle="1" w:styleId="2d">
    <w:name w:val="Основной текст с отступом 2 Знак"/>
    <w:aliases w:val="Основной для текста Знак1,Основной для текста Знак Знак Знак Знак,Основной для текста Знак1 Зн Знак1,Основной текст с отступом 1 Знак1,Основной текст с отступом 2 Знак Знак Знак2"/>
    <w:uiPriority w:val="99"/>
    <w:rsid w:val="008E412D"/>
    <w:rPr>
      <w:sz w:val="24"/>
      <w:szCs w:val="24"/>
    </w:rPr>
  </w:style>
  <w:style w:type="character" w:customStyle="1" w:styleId="37">
    <w:name w:val="Основной текст с отступом 3 Знак"/>
    <w:link w:val="38"/>
    <w:locked/>
    <w:rsid w:val="008E412D"/>
    <w:rPr>
      <w:sz w:val="16"/>
      <w:szCs w:val="16"/>
      <w:lang w:val="x-none" w:eastAsia="x-none"/>
    </w:rPr>
  </w:style>
  <w:style w:type="character" w:customStyle="1" w:styleId="affff4">
    <w:name w:val="Схема документа Знак"/>
    <w:link w:val="affff5"/>
    <w:locked/>
    <w:rsid w:val="008E412D"/>
    <w:rPr>
      <w:rFonts w:ascii="Tahoma" w:hAnsi="Tahoma"/>
      <w:lang w:val="x-none" w:eastAsia="x-none"/>
    </w:rPr>
  </w:style>
  <w:style w:type="character" w:customStyle="1" w:styleId="affff6">
    <w:name w:val="Текст Знак"/>
    <w:aliases w:val="Plain Text Char Знак Знак2,Plain Text Char Знак Знак Знак1"/>
    <w:link w:val="affff7"/>
    <w:locked/>
    <w:rsid w:val="008E412D"/>
    <w:rPr>
      <w:rFonts w:ascii="Courier New" w:hAnsi="Courier New"/>
      <w:lang w:val="x-none" w:eastAsia="x-none"/>
    </w:rPr>
  </w:style>
  <w:style w:type="paragraph" w:styleId="affff7">
    <w:name w:val="Plain Text"/>
    <w:aliases w:val="Plain Text Char Знак,Plain Text Char Знак Знак"/>
    <w:basedOn w:val="a7"/>
    <w:link w:val="affff6"/>
    <w:unhideWhenUsed/>
    <w:qFormat/>
    <w:rsid w:val="008E412D"/>
    <w:pPr>
      <w:widowControl w:val="0"/>
      <w:ind w:right="113"/>
    </w:pPr>
    <w:rPr>
      <w:rFonts w:ascii="Courier New" w:hAnsi="Courier New"/>
      <w:sz w:val="20"/>
      <w:szCs w:val="20"/>
      <w:lang w:val="x-none" w:eastAsia="x-none"/>
    </w:rPr>
  </w:style>
  <w:style w:type="character" w:customStyle="1" w:styleId="19">
    <w:name w:val="Текст Знак1"/>
    <w:aliases w:val="Plain Text Char Знак Знак1,Plain Text Char Знак Знак Знак"/>
    <w:rsid w:val="008E412D"/>
    <w:rPr>
      <w:rFonts w:ascii="Courier New" w:hAnsi="Courier New" w:cs="Courier New"/>
    </w:rPr>
  </w:style>
  <w:style w:type="character" w:customStyle="1" w:styleId="affff8">
    <w:name w:val="Электронная подпись Знак"/>
    <w:link w:val="affff9"/>
    <w:locked/>
    <w:rsid w:val="008E412D"/>
    <w:rPr>
      <w:lang w:val="x-none" w:eastAsia="x-none"/>
    </w:rPr>
  </w:style>
  <w:style w:type="character" w:customStyle="1" w:styleId="1a">
    <w:name w:val="Текст примечания Знак1"/>
    <w:semiHidden/>
    <w:rsid w:val="008E412D"/>
    <w:rPr>
      <w:rFonts w:ascii="Microsoft Sans Serif" w:eastAsia="Microsoft Sans Serif" w:hAnsi="Microsoft Sans Serif" w:cs="Microsoft Sans Serif"/>
      <w:color w:val="000000"/>
      <w:lang w:bidi="ru-RU"/>
    </w:rPr>
  </w:style>
  <w:style w:type="character" w:customStyle="1" w:styleId="af8">
    <w:name w:val="Абзац списка Знак"/>
    <w:aliases w:val="- Список Знак,AC List 01 Знак,Bullet List Знак,FooterText Знак,Paragraphe de liste1 Знак,RSHB_Table-Normal Знак,Table-Normal Знак,lp1 Знак,mcd_гпи_маркиров.список ур.1 Знак,numbered Знак,Абзац с отступом Знак,Нумерованные списки Знак"/>
    <w:link w:val="af7"/>
    <w:uiPriority w:val="34"/>
    <w:locked/>
    <w:rsid w:val="008E412D"/>
    <w:rPr>
      <w:rFonts w:ascii="Calibri" w:eastAsia="Calibri" w:hAnsi="Calibri"/>
      <w:sz w:val="22"/>
      <w:szCs w:val="22"/>
      <w:lang w:eastAsia="en-US"/>
    </w:rPr>
  </w:style>
  <w:style w:type="character" w:customStyle="1" w:styleId="2e">
    <w:name w:val="Цитата 2 Знак"/>
    <w:link w:val="2f"/>
    <w:uiPriority w:val="29"/>
    <w:locked/>
    <w:rsid w:val="008E412D"/>
    <w:rPr>
      <w:i/>
      <w:iCs/>
      <w:color w:val="404040"/>
      <w:lang w:val="x-none" w:eastAsia="x-none"/>
    </w:rPr>
  </w:style>
  <w:style w:type="character" w:customStyle="1" w:styleId="affffa">
    <w:name w:val="Выделенная цитата Знак"/>
    <w:link w:val="affffb"/>
    <w:uiPriority w:val="30"/>
    <w:locked/>
    <w:rsid w:val="008E412D"/>
    <w:rPr>
      <w:i/>
      <w:iCs/>
      <w:color w:val="5B9BD5"/>
      <w:lang w:val="x-none" w:eastAsia="x-none"/>
    </w:rPr>
  </w:style>
  <w:style w:type="character" w:customStyle="1" w:styleId="1b">
    <w:name w:val="Заголовок №1_"/>
    <w:link w:val="1c"/>
    <w:locked/>
    <w:rsid w:val="008E412D"/>
    <w:rPr>
      <w:rFonts w:ascii="Arial" w:eastAsia="Arial" w:hAnsi="Arial" w:cs="Arial"/>
      <w:i/>
      <w:iCs/>
      <w:sz w:val="26"/>
      <w:szCs w:val="26"/>
    </w:rPr>
  </w:style>
  <w:style w:type="paragraph" w:customStyle="1" w:styleId="1c">
    <w:name w:val="Заголовок №1"/>
    <w:basedOn w:val="a7"/>
    <w:link w:val="1b"/>
    <w:qFormat/>
    <w:rsid w:val="008E412D"/>
    <w:pPr>
      <w:widowControl w:val="0"/>
      <w:spacing w:after="30"/>
      <w:outlineLvl w:val="0"/>
    </w:pPr>
    <w:rPr>
      <w:rFonts w:ascii="Arial" w:eastAsia="Arial" w:hAnsi="Arial" w:cs="Arial"/>
      <w:i/>
      <w:iCs/>
      <w:sz w:val="26"/>
      <w:szCs w:val="26"/>
    </w:rPr>
  </w:style>
  <w:style w:type="character" w:customStyle="1" w:styleId="2f0">
    <w:name w:val="Заголовок №2_"/>
    <w:link w:val="2f1"/>
    <w:locked/>
    <w:rsid w:val="008E412D"/>
    <w:rPr>
      <w:rFonts w:ascii="Arial" w:eastAsia="Arial" w:hAnsi="Arial" w:cs="Arial"/>
      <w:i/>
      <w:iCs/>
      <w:sz w:val="17"/>
      <w:szCs w:val="17"/>
    </w:rPr>
  </w:style>
  <w:style w:type="paragraph" w:customStyle="1" w:styleId="2f1">
    <w:name w:val="Заголовок №2"/>
    <w:basedOn w:val="a7"/>
    <w:link w:val="2f0"/>
    <w:qFormat/>
    <w:rsid w:val="008E412D"/>
    <w:pPr>
      <w:widowControl w:val="0"/>
      <w:spacing w:line="345" w:lineRule="auto"/>
      <w:outlineLvl w:val="1"/>
    </w:pPr>
    <w:rPr>
      <w:rFonts w:ascii="Arial" w:eastAsia="Arial" w:hAnsi="Arial" w:cs="Arial"/>
      <w:i/>
      <w:iCs/>
      <w:sz w:val="17"/>
      <w:szCs w:val="17"/>
    </w:rPr>
  </w:style>
  <w:style w:type="character" w:customStyle="1" w:styleId="39">
    <w:name w:val="Основной текст (3)_"/>
    <w:link w:val="3a"/>
    <w:locked/>
    <w:rsid w:val="008E412D"/>
    <w:rPr>
      <w:rFonts w:ascii="Lucida Sans Unicode" w:eastAsia="Lucida Sans Unicode" w:hAnsi="Lucida Sans Unicode" w:cs="Lucida Sans Unicode"/>
      <w:w w:val="80"/>
      <w:sz w:val="19"/>
      <w:szCs w:val="19"/>
    </w:rPr>
  </w:style>
  <w:style w:type="paragraph" w:customStyle="1" w:styleId="3a">
    <w:name w:val="Основной текст (3)"/>
    <w:basedOn w:val="a7"/>
    <w:link w:val="39"/>
    <w:qFormat/>
    <w:rsid w:val="008E412D"/>
    <w:pPr>
      <w:widowControl w:val="0"/>
    </w:pPr>
    <w:rPr>
      <w:rFonts w:ascii="Lucida Sans Unicode" w:eastAsia="Lucida Sans Unicode" w:hAnsi="Lucida Sans Unicode" w:cs="Lucida Sans Unicode"/>
      <w:w w:val="80"/>
      <w:sz w:val="19"/>
      <w:szCs w:val="19"/>
    </w:rPr>
  </w:style>
  <w:style w:type="character" w:customStyle="1" w:styleId="2f2">
    <w:name w:val="Основной текст (2)_"/>
    <w:link w:val="2f3"/>
    <w:locked/>
    <w:rsid w:val="008E412D"/>
    <w:rPr>
      <w:rFonts w:ascii="Arial" w:eastAsia="Arial" w:hAnsi="Arial" w:cs="Arial"/>
      <w:i/>
      <w:iCs/>
      <w:sz w:val="14"/>
      <w:szCs w:val="14"/>
    </w:rPr>
  </w:style>
  <w:style w:type="paragraph" w:customStyle="1" w:styleId="2f3">
    <w:name w:val="Основной текст (2)"/>
    <w:basedOn w:val="a7"/>
    <w:link w:val="2f2"/>
    <w:qFormat/>
    <w:rsid w:val="008E412D"/>
    <w:pPr>
      <w:widowControl w:val="0"/>
      <w:ind w:firstLine="80"/>
    </w:pPr>
    <w:rPr>
      <w:rFonts w:ascii="Arial" w:eastAsia="Arial" w:hAnsi="Arial" w:cs="Arial"/>
      <w:i/>
      <w:iCs/>
      <w:sz w:val="14"/>
      <w:szCs w:val="14"/>
    </w:rPr>
  </w:style>
  <w:style w:type="character" w:customStyle="1" w:styleId="affffc">
    <w:name w:val="Основной текст_"/>
    <w:link w:val="1d"/>
    <w:locked/>
    <w:rsid w:val="008E412D"/>
    <w:rPr>
      <w:rFonts w:ascii="Arial" w:eastAsia="Arial" w:hAnsi="Arial" w:cs="Arial"/>
      <w:i/>
      <w:iCs/>
      <w:sz w:val="17"/>
      <w:szCs w:val="17"/>
    </w:rPr>
  </w:style>
  <w:style w:type="paragraph" w:customStyle="1" w:styleId="1d">
    <w:name w:val="Основной текст1"/>
    <w:basedOn w:val="a7"/>
    <w:link w:val="affffc"/>
    <w:qFormat/>
    <w:rsid w:val="008E412D"/>
    <w:pPr>
      <w:widowControl w:val="0"/>
      <w:spacing w:after="40" w:line="288" w:lineRule="auto"/>
    </w:pPr>
    <w:rPr>
      <w:rFonts w:ascii="Arial" w:eastAsia="Arial" w:hAnsi="Arial" w:cs="Arial"/>
      <w:i/>
      <w:iCs/>
      <w:sz w:val="17"/>
      <w:szCs w:val="17"/>
    </w:rPr>
  </w:style>
  <w:style w:type="character" w:customStyle="1" w:styleId="affffd">
    <w:name w:val="Другое_"/>
    <w:link w:val="affffe"/>
    <w:locked/>
    <w:rsid w:val="008E412D"/>
    <w:rPr>
      <w:rFonts w:ascii="Arial" w:eastAsia="Arial" w:hAnsi="Arial" w:cs="Arial"/>
      <w:i/>
      <w:iCs/>
      <w:sz w:val="17"/>
      <w:szCs w:val="17"/>
    </w:rPr>
  </w:style>
  <w:style w:type="paragraph" w:customStyle="1" w:styleId="affffe">
    <w:name w:val="Другое"/>
    <w:basedOn w:val="a7"/>
    <w:link w:val="affffd"/>
    <w:qFormat/>
    <w:rsid w:val="008E412D"/>
    <w:pPr>
      <w:widowControl w:val="0"/>
      <w:spacing w:after="40" w:line="288" w:lineRule="auto"/>
    </w:pPr>
    <w:rPr>
      <w:rFonts w:ascii="Arial" w:eastAsia="Arial" w:hAnsi="Arial" w:cs="Arial"/>
      <w:i/>
      <w:iCs/>
      <w:sz w:val="17"/>
      <w:szCs w:val="17"/>
    </w:rPr>
  </w:style>
  <w:style w:type="character" w:customStyle="1" w:styleId="afffff">
    <w:name w:val="Подпись к картинке_"/>
    <w:link w:val="afffff0"/>
    <w:locked/>
    <w:rsid w:val="008E412D"/>
    <w:rPr>
      <w:rFonts w:ascii="Lucida Sans Unicode" w:eastAsia="Lucida Sans Unicode" w:hAnsi="Lucida Sans Unicode" w:cs="Lucida Sans Unicode"/>
      <w:w w:val="80"/>
      <w:sz w:val="19"/>
      <w:szCs w:val="19"/>
    </w:rPr>
  </w:style>
  <w:style w:type="paragraph" w:customStyle="1" w:styleId="afffff0">
    <w:name w:val="Подпись к картинке"/>
    <w:basedOn w:val="a7"/>
    <w:link w:val="afffff"/>
    <w:qFormat/>
    <w:rsid w:val="008E412D"/>
    <w:pPr>
      <w:widowControl w:val="0"/>
    </w:pPr>
    <w:rPr>
      <w:rFonts w:ascii="Lucida Sans Unicode" w:eastAsia="Lucida Sans Unicode" w:hAnsi="Lucida Sans Unicode" w:cs="Lucida Sans Unicode"/>
      <w:w w:val="80"/>
      <w:sz w:val="19"/>
      <w:szCs w:val="19"/>
    </w:rPr>
  </w:style>
  <w:style w:type="character" w:customStyle="1" w:styleId="afffff1">
    <w:name w:val="Абзац Знак"/>
    <w:link w:val="afffff2"/>
    <w:locked/>
    <w:rsid w:val="008E412D"/>
    <w:rPr>
      <w:lang w:val="x-none" w:eastAsia="x-none"/>
    </w:rPr>
  </w:style>
  <w:style w:type="paragraph" w:customStyle="1" w:styleId="afffff2">
    <w:name w:val="Абзац"/>
    <w:basedOn w:val="a7"/>
    <w:link w:val="afffff1"/>
    <w:qFormat/>
    <w:rsid w:val="008E412D"/>
    <w:pPr>
      <w:spacing w:line="360" w:lineRule="auto"/>
      <w:ind w:firstLine="709"/>
      <w:jc w:val="both"/>
    </w:pPr>
    <w:rPr>
      <w:sz w:val="20"/>
      <w:szCs w:val="20"/>
      <w:lang w:val="x-none" w:eastAsia="x-none"/>
    </w:rPr>
  </w:style>
  <w:style w:type="character" w:customStyle="1" w:styleId="afffff3">
    <w:name w:val="РН Простой Знак"/>
    <w:link w:val="afffff4"/>
    <w:locked/>
    <w:rsid w:val="008E412D"/>
    <w:rPr>
      <w:rFonts w:ascii="Arial" w:hAnsi="Arial" w:cs="Arial"/>
      <w:sz w:val="22"/>
      <w:lang w:eastAsia="en-US"/>
    </w:rPr>
  </w:style>
  <w:style w:type="paragraph" w:customStyle="1" w:styleId="afffff4">
    <w:name w:val="РН Простой"/>
    <w:basedOn w:val="a7"/>
    <w:link w:val="afffff3"/>
    <w:qFormat/>
    <w:rsid w:val="008E412D"/>
    <w:pPr>
      <w:spacing w:line="360" w:lineRule="auto"/>
      <w:ind w:firstLine="709"/>
      <w:jc w:val="both"/>
    </w:pPr>
    <w:rPr>
      <w:rFonts w:ascii="Arial" w:hAnsi="Arial" w:cs="Arial"/>
      <w:sz w:val="22"/>
      <w:szCs w:val="20"/>
      <w:lang w:eastAsia="en-US"/>
    </w:rPr>
  </w:style>
  <w:style w:type="character" w:customStyle="1" w:styleId="afffff5">
    <w:name w:val="маркер Знак Знак Знак Знак"/>
    <w:link w:val="afffff6"/>
    <w:locked/>
    <w:rsid w:val="008E412D"/>
    <w:rPr>
      <w:spacing w:val="6"/>
    </w:rPr>
  </w:style>
  <w:style w:type="paragraph" w:customStyle="1" w:styleId="afffff6">
    <w:name w:val="маркер Знак Знак Знак"/>
    <w:basedOn w:val="a7"/>
    <w:link w:val="afffff5"/>
    <w:qFormat/>
    <w:rsid w:val="008E412D"/>
    <w:pPr>
      <w:tabs>
        <w:tab w:val="num" w:pos="840"/>
      </w:tabs>
      <w:spacing w:line="360" w:lineRule="auto"/>
      <w:ind w:left="840" w:hanging="360"/>
      <w:jc w:val="both"/>
    </w:pPr>
    <w:rPr>
      <w:spacing w:val="6"/>
      <w:sz w:val="20"/>
      <w:szCs w:val="20"/>
    </w:rPr>
  </w:style>
  <w:style w:type="paragraph" w:customStyle="1" w:styleId="afffff7">
    <w:name w:val="Знак Знак Знак Знак"/>
    <w:basedOn w:val="a7"/>
    <w:uiPriority w:val="99"/>
    <w:qFormat/>
    <w:rsid w:val="008E412D"/>
    <w:pPr>
      <w:spacing w:after="160" w:line="240" w:lineRule="exact"/>
    </w:pPr>
    <w:rPr>
      <w:rFonts w:ascii="Tahoma" w:hAnsi="Tahoma"/>
      <w:sz w:val="20"/>
      <w:szCs w:val="20"/>
      <w:lang w:val="en-US" w:eastAsia="en-US"/>
    </w:rPr>
  </w:style>
  <w:style w:type="character" w:customStyle="1" w:styleId="121">
    <w:name w:val="абзац 12 Знак1"/>
    <w:link w:val="120"/>
    <w:locked/>
    <w:rsid w:val="008E412D"/>
    <w:rPr>
      <w:kern w:val="28"/>
      <w:lang w:val="x-none" w:eastAsia="x-none"/>
    </w:rPr>
  </w:style>
  <w:style w:type="paragraph" w:customStyle="1" w:styleId="120">
    <w:name w:val="абзац 12"/>
    <w:basedOn w:val="a7"/>
    <w:link w:val="121"/>
    <w:qFormat/>
    <w:rsid w:val="008E412D"/>
    <w:pPr>
      <w:spacing w:before="120"/>
      <w:ind w:firstLine="709"/>
      <w:jc w:val="both"/>
    </w:pPr>
    <w:rPr>
      <w:kern w:val="28"/>
      <w:sz w:val="20"/>
      <w:szCs w:val="20"/>
      <w:lang w:val="x-none" w:eastAsia="x-none"/>
    </w:rPr>
  </w:style>
  <w:style w:type="paragraph" w:customStyle="1" w:styleId="22">
    <w:name w:val="Абзац нумерованный У2"/>
    <w:basedOn w:val="23"/>
    <w:uiPriority w:val="99"/>
    <w:qFormat/>
    <w:rsid w:val="008E412D"/>
    <w:pPr>
      <w:keepNext w:val="0"/>
      <w:widowControl w:val="0"/>
      <w:numPr>
        <w:ilvl w:val="1"/>
        <w:numId w:val="9"/>
      </w:numPr>
      <w:spacing w:before="240" w:after="120" w:line="360" w:lineRule="auto"/>
      <w:ind w:right="113"/>
      <w:jc w:val="both"/>
    </w:pPr>
    <w:rPr>
      <w:szCs w:val="20"/>
    </w:rPr>
  </w:style>
  <w:style w:type="paragraph" w:customStyle="1" w:styleId="3b">
    <w:name w:val="Абзац нумерованый У3"/>
    <w:basedOn w:val="31"/>
    <w:uiPriority w:val="99"/>
    <w:qFormat/>
    <w:rsid w:val="008E412D"/>
    <w:pPr>
      <w:keepNext w:val="0"/>
      <w:widowControl w:val="0"/>
      <w:tabs>
        <w:tab w:val="num" w:pos="1619"/>
      </w:tabs>
      <w:suppressAutoHyphens w:val="0"/>
      <w:spacing w:before="120" w:line="360" w:lineRule="auto"/>
      <w:ind w:left="1619" w:right="113" w:hanging="720"/>
      <w:jc w:val="both"/>
    </w:pPr>
    <w:rPr>
      <w:rFonts w:ascii="Times New Roman" w:hAnsi="Times New Roman"/>
      <w:sz w:val="28"/>
      <w:szCs w:val="20"/>
      <w:lang w:val="x-none" w:eastAsia="x-none"/>
    </w:rPr>
  </w:style>
  <w:style w:type="character" w:customStyle="1" w:styleId="-0">
    <w:name w:val="Маркированный - Знак"/>
    <w:link w:val="-"/>
    <w:uiPriority w:val="99"/>
    <w:locked/>
    <w:rsid w:val="008E412D"/>
    <w:rPr>
      <w:lang w:val="x-none" w:eastAsia="x-none"/>
    </w:rPr>
  </w:style>
  <w:style w:type="paragraph" w:customStyle="1" w:styleId="-">
    <w:name w:val="Маркированный -"/>
    <w:basedOn w:val="a7"/>
    <w:link w:val="-0"/>
    <w:uiPriority w:val="99"/>
    <w:qFormat/>
    <w:rsid w:val="008E412D"/>
    <w:pPr>
      <w:numPr>
        <w:numId w:val="10"/>
      </w:numPr>
      <w:tabs>
        <w:tab w:val="left" w:pos="1701"/>
      </w:tabs>
      <w:spacing w:before="60" w:line="288" w:lineRule="auto"/>
      <w:ind w:right="113"/>
      <w:jc w:val="both"/>
    </w:pPr>
    <w:rPr>
      <w:sz w:val="20"/>
      <w:szCs w:val="20"/>
      <w:lang w:val="x-none" w:eastAsia="x-none"/>
    </w:rPr>
  </w:style>
  <w:style w:type="paragraph" w:customStyle="1" w:styleId="0">
    <w:name w:val="Знак Знак Знак Знак_0"/>
    <w:basedOn w:val="a7"/>
    <w:uiPriority w:val="99"/>
    <w:qFormat/>
    <w:rsid w:val="008E412D"/>
    <w:pPr>
      <w:spacing w:after="160" w:line="240" w:lineRule="exact"/>
    </w:pPr>
    <w:rPr>
      <w:rFonts w:ascii="Tahoma" w:hAnsi="Tahoma"/>
      <w:sz w:val="20"/>
      <w:szCs w:val="20"/>
      <w:lang w:val="en-US" w:eastAsia="en-US"/>
    </w:rPr>
  </w:style>
  <w:style w:type="paragraph" w:customStyle="1" w:styleId="1e">
    <w:name w:val="Абзац списка1"/>
    <w:basedOn w:val="a7"/>
    <w:uiPriority w:val="99"/>
    <w:qFormat/>
    <w:rsid w:val="008E412D"/>
    <w:pPr>
      <w:widowControl w:val="0"/>
      <w:overflowPunct w:val="0"/>
      <w:autoSpaceDE w:val="0"/>
      <w:autoSpaceDN w:val="0"/>
      <w:adjustRightInd w:val="0"/>
      <w:spacing w:line="360" w:lineRule="auto"/>
      <w:ind w:left="708"/>
    </w:pPr>
    <w:rPr>
      <w:szCs w:val="20"/>
    </w:rPr>
  </w:style>
  <w:style w:type="paragraph" w:customStyle="1" w:styleId="afffff8">
    <w:name w:val="Рамка"/>
    <w:basedOn w:val="a7"/>
    <w:uiPriority w:val="99"/>
    <w:semiHidden/>
    <w:qFormat/>
    <w:rsid w:val="008E412D"/>
    <w:pPr>
      <w:spacing w:after="240" w:line="360" w:lineRule="auto"/>
      <w:ind w:left="567" w:right="-142"/>
      <w:jc w:val="center"/>
    </w:pPr>
    <w:rPr>
      <w:rFonts w:eastAsia="Calibri" w:cs="Arial"/>
      <w:sz w:val="20"/>
      <w:szCs w:val="20"/>
      <w:lang w:eastAsia="en-US"/>
    </w:rPr>
  </w:style>
  <w:style w:type="paragraph" w:styleId="38">
    <w:name w:val="Body Text Indent 3"/>
    <w:basedOn w:val="a7"/>
    <w:link w:val="37"/>
    <w:unhideWhenUsed/>
    <w:rsid w:val="008E412D"/>
    <w:pPr>
      <w:widowControl w:val="0"/>
      <w:spacing w:after="120"/>
      <w:ind w:left="283"/>
    </w:pPr>
    <w:rPr>
      <w:sz w:val="16"/>
      <w:szCs w:val="16"/>
      <w:lang w:val="x-none" w:eastAsia="x-none"/>
    </w:rPr>
  </w:style>
  <w:style w:type="character" w:customStyle="1" w:styleId="311">
    <w:name w:val="Основной текст с отступом 3 Знак1"/>
    <w:rsid w:val="008E412D"/>
    <w:rPr>
      <w:sz w:val="16"/>
      <w:szCs w:val="16"/>
    </w:rPr>
  </w:style>
  <w:style w:type="paragraph" w:customStyle="1" w:styleId="afffff9">
    <w:name w:val="Основной текст СТП"/>
    <w:basedOn w:val="38"/>
    <w:uiPriority w:val="99"/>
    <w:qFormat/>
    <w:rsid w:val="008E412D"/>
    <w:pPr>
      <w:widowControl/>
      <w:tabs>
        <w:tab w:val="left" w:pos="1560"/>
      </w:tabs>
      <w:spacing w:after="0"/>
      <w:ind w:left="0" w:firstLine="567"/>
    </w:pPr>
    <w:rPr>
      <w:sz w:val="24"/>
      <w:szCs w:val="24"/>
    </w:rPr>
  </w:style>
  <w:style w:type="paragraph" w:customStyle="1" w:styleId="1f">
    <w:name w:val="Основной текст СТП1"/>
    <w:basedOn w:val="afffff9"/>
    <w:uiPriority w:val="99"/>
    <w:qFormat/>
    <w:rsid w:val="008E412D"/>
    <w:pPr>
      <w:spacing w:line="360" w:lineRule="auto"/>
      <w:jc w:val="both"/>
    </w:pPr>
  </w:style>
  <w:style w:type="character" w:customStyle="1" w:styleId="afffffa">
    <w:name w:val="Абзац ненумерованный Знак"/>
    <w:link w:val="afffffb"/>
    <w:locked/>
    <w:rsid w:val="008E412D"/>
  </w:style>
  <w:style w:type="paragraph" w:customStyle="1" w:styleId="afffffb">
    <w:name w:val="Абзац ненумерованный"/>
    <w:basedOn w:val="a7"/>
    <w:link w:val="afffffa"/>
    <w:autoRedefine/>
    <w:qFormat/>
    <w:rsid w:val="008E412D"/>
    <w:pPr>
      <w:tabs>
        <w:tab w:val="right" w:leader="dot" w:pos="8789"/>
      </w:tabs>
      <w:spacing w:before="60" w:line="360" w:lineRule="auto"/>
      <w:ind w:firstLine="709"/>
      <w:contextualSpacing/>
      <w:jc w:val="both"/>
    </w:pPr>
    <w:rPr>
      <w:sz w:val="20"/>
      <w:szCs w:val="20"/>
    </w:rPr>
  </w:style>
  <w:style w:type="paragraph" w:customStyle="1" w:styleId="1f0">
    <w:name w:val="Знак Знак Знак Знак1"/>
    <w:basedOn w:val="a7"/>
    <w:uiPriority w:val="99"/>
    <w:qFormat/>
    <w:rsid w:val="008E412D"/>
    <w:pPr>
      <w:keepLines/>
      <w:spacing w:after="160" w:line="240" w:lineRule="exact"/>
    </w:pPr>
    <w:rPr>
      <w:rFonts w:ascii="Verdana" w:eastAsia="MS Mincho" w:hAnsi="Verdana" w:cs="Franklin Gothic Book"/>
      <w:sz w:val="26"/>
      <w:szCs w:val="20"/>
      <w:lang w:val="en-US" w:eastAsia="en-US"/>
    </w:rPr>
  </w:style>
  <w:style w:type="paragraph" w:customStyle="1" w:styleId="3c">
    <w:name w:val="Верхний колонтитул3"/>
    <w:basedOn w:val="a7"/>
    <w:uiPriority w:val="99"/>
    <w:qFormat/>
    <w:rsid w:val="008E412D"/>
    <w:pPr>
      <w:widowControl w:val="0"/>
      <w:tabs>
        <w:tab w:val="center" w:pos="4153"/>
        <w:tab w:val="right" w:pos="8306"/>
      </w:tabs>
      <w:ind w:firstLine="567"/>
      <w:jc w:val="both"/>
    </w:pPr>
    <w:rPr>
      <w:rFonts w:ascii="Arial" w:hAnsi="Arial"/>
      <w:szCs w:val="20"/>
    </w:rPr>
  </w:style>
  <w:style w:type="paragraph" w:customStyle="1" w:styleId="1f1">
    <w:name w:val="Нижний колонтитул1"/>
    <w:basedOn w:val="a7"/>
    <w:uiPriority w:val="99"/>
    <w:qFormat/>
    <w:rsid w:val="008E412D"/>
    <w:pPr>
      <w:widowControl w:val="0"/>
      <w:tabs>
        <w:tab w:val="center" w:pos="4153"/>
        <w:tab w:val="right" w:pos="8306"/>
      </w:tabs>
      <w:ind w:firstLine="567"/>
      <w:jc w:val="both"/>
    </w:pPr>
    <w:rPr>
      <w:rFonts w:ascii="Arial" w:hAnsi="Arial"/>
      <w:i/>
      <w:sz w:val="20"/>
      <w:szCs w:val="20"/>
    </w:rPr>
  </w:style>
  <w:style w:type="paragraph" w:customStyle="1" w:styleId="afffffc">
    <w:name w:val="заг"/>
    <w:uiPriority w:val="99"/>
    <w:qFormat/>
    <w:rsid w:val="008E412D"/>
    <w:pPr>
      <w:spacing w:before="240" w:after="120"/>
      <w:jc w:val="center"/>
    </w:pPr>
    <w:rPr>
      <w:rFonts w:ascii="Arial" w:hAnsi="Arial"/>
      <w:b/>
      <w:sz w:val="24"/>
      <w:lang w:val="en-US"/>
    </w:rPr>
  </w:style>
  <w:style w:type="paragraph" w:customStyle="1" w:styleId="afffffd">
    <w:name w:val="Надпись рамки"/>
    <w:basedOn w:val="a7"/>
    <w:uiPriority w:val="99"/>
    <w:qFormat/>
    <w:rsid w:val="008E412D"/>
    <w:pPr>
      <w:widowControl w:val="0"/>
      <w:jc w:val="center"/>
    </w:pPr>
    <w:rPr>
      <w:rFonts w:ascii="Arial" w:hAnsi="Arial"/>
      <w:sz w:val="18"/>
      <w:lang w:val="en-US"/>
    </w:rPr>
  </w:style>
  <w:style w:type="paragraph" w:customStyle="1" w:styleId="afffffe">
    <w:name w:val="Ы"/>
    <w:basedOn w:val="a7"/>
    <w:uiPriority w:val="99"/>
    <w:qFormat/>
    <w:rsid w:val="008E412D"/>
    <w:pPr>
      <w:jc w:val="center"/>
    </w:pPr>
    <w:rPr>
      <w:rFonts w:ascii="Peterburg" w:hAnsi="Peterburg"/>
      <w:szCs w:val="20"/>
    </w:rPr>
  </w:style>
  <w:style w:type="paragraph" w:customStyle="1" w:styleId="2f4">
    <w:name w:val="заголовок 2"/>
    <w:basedOn w:val="23"/>
    <w:next w:val="a7"/>
    <w:autoRedefine/>
    <w:uiPriority w:val="99"/>
    <w:qFormat/>
    <w:rsid w:val="008E412D"/>
    <w:pPr>
      <w:keepNext w:val="0"/>
      <w:pageBreakBefore/>
      <w:widowControl w:val="0"/>
      <w:tabs>
        <w:tab w:val="num" w:pos="0"/>
      </w:tabs>
      <w:autoSpaceDE w:val="0"/>
      <w:autoSpaceDN w:val="0"/>
      <w:spacing w:before="120" w:after="60" w:line="360" w:lineRule="auto"/>
      <w:jc w:val="center"/>
    </w:pPr>
    <w:rPr>
      <w:b/>
      <w:bCs/>
      <w:iCs/>
      <w:sz w:val="26"/>
    </w:rPr>
  </w:style>
  <w:style w:type="paragraph" w:customStyle="1" w:styleId="caaieiaie2">
    <w:name w:val="caaieiaie2"/>
    <w:basedOn w:val="a7"/>
    <w:uiPriority w:val="99"/>
    <w:qFormat/>
    <w:rsid w:val="008E412D"/>
    <w:pPr>
      <w:keepNext/>
      <w:spacing w:after="120" w:line="360" w:lineRule="auto"/>
      <w:jc w:val="center"/>
    </w:pPr>
  </w:style>
  <w:style w:type="paragraph" w:customStyle="1" w:styleId="1f2">
    <w:name w:val="Стиль1"/>
    <w:basedOn w:val="a7"/>
    <w:qFormat/>
    <w:rsid w:val="008E412D"/>
    <w:pPr>
      <w:spacing w:line="360" w:lineRule="auto"/>
      <w:ind w:firstLine="709"/>
      <w:jc w:val="both"/>
    </w:pPr>
    <w:rPr>
      <w:rFonts w:ascii="Arial" w:hAnsi="Arial"/>
      <w:szCs w:val="20"/>
    </w:rPr>
  </w:style>
  <w:style w:type="paragraph" w:customStyle="1" w:styleId="1f3">
    <w:name w:val="Математический 1"/>
    <w:basedOn w:val="1f2"/>
    <w:uiPriority w:val="99"/>
    <w:qFormat/>
    <w:rsid w:val="008E412D"/>
    <w:pPr>
      <w:spacing w:before="120" w:after="120" w:line="240" w:lineRule="auto"/>
      <w:ind w:firstLine="113"/>
      <w:jc w:val="center"/>
    </w:pPr>
    <w:rPr>
      <w:rFonts w:ascii="Times New Roman" w:hAnsi="Times New Roman"/>
      <w:sz w:val="28"/>
      <w:szCs w:val="24"/>
    </w:rPr>
  </w:style>
  <w:style w:type="paragraph" w:customStyle="1" w:styleId="1f4">
    <w:name w:val="Название1"/>
    <w:basedOn w:val="a7"/>
    <w:next w:val="ac"/>
    <w:uiPriority w:val="10"/>
    <w:qFormat/>
    <w:rsid w:val="008E412D"/>
    <w:pPr>
      <w:jc w:val="center"/>
    </w:pPr>
    <w:rPr>
      <w:rFonts w:ascii="Calibri Light" w:hAnsi="Calibri Light"/>
      <w:color w:val="323E4F"/>
      <w:spacing w:val="5"/>
      <w:kern w:val="28"/>
      <w:sz w:val="52"/>
      <w:szCs w:val="52"/>
      <w:lang w:bidi="ru-RU"/>
    </w:rPr>
  </w:style>
  <w:style w:type="character" w:customStyle="1" w:styleId="BodyText2">
    <w:name w:val="Body Text 2 Знак"/>
    <w:link w:val="212"/>
    <w:locked/>
    <w:rsid w:val="008E412D"/>
    <w:rPr>
      <w:rFonts w:ascii="Arial" w:eastAsia="MS Mincho" w:hAnsi="Arial"/>
      <w:lang w:val="en-US" w:eastAsia="en-US"/>
    </w:rPr>
  </w:style>
  <w:style w:type="paragraph" w:customStyle="1" w:styleId="212">
    <w:name w:val="Основной текст 21"/>
    <w:basedOn w:val="a7"/>
    <w:link w:val="BodyText2"/>
    <w:qFormat/>
    <w:rsid w:val="008E412D"/>
    <w:pPr>
      <w:jc w:val="center"/>
    </w:pPr>
    <w:rPr>
      <w:rFonts w:ascii="Arial" w:eastAsia="MS Mincho" w:hAnsi="Arial"/>
      <w:sz w:val="20"/>
      <w:szCs w:val="20"/>
      <w:lang w:val="en-US" w:eastAsia="en-US"/>
    </w:rPr>
  </w:style>
  <w:style w:type="paragraph" w:customStyle="1" w:styleId="1f5">
    <w:name w:val="Верхний колонтитул1"/>
    <w:basedOn w:val="a7"/>
    <w:uiPriority w:val="99"/>
    <w:qFormat/>
    <w:rsid w:val="008E412D"/>
    <w:pPr>
      <w:widowControl w:val="0"/>
      <w:tabs>
        <w:tab w:val="center" w:pos="4153"/>
        <w:tab w:val="right" w:pos="8306"/>
      </w:tabs>
      <w:ind w:firstLine="567"/>
      <w:jc w:val="both"/>
    </w:pPr>
    <w:rPr>
      <w:rFonts w:ascii="Arial" w:hAnsi="Arial"/>
      <w:szCs w:val="20"/>
    </w:rPr>
  </w:style>
  <w:style w:type="paragraph" w:customStyle="1" w:styleId="affffff">
    <w:name w:val="Формула"/>
    <w:basedOn w:val="a7"/>
    <w:uiPriority w:val="99"/>
    <w:qFormat/>
    <w:rsid w:val="008E412D"/>
    <w:pPr>
      <w:spacing w:before="120" w:after="120"/>
      <w:jc w:val="center"/>
    </w:pPr>
    <w:rPr>
      <w:szCs w:val="20"/>
    </w:rPr>
  </w:style>
  <w:style w:type="paragraph" w:customStyle="1" w:styleId="Caaieiaie2AuaiauAuaiau">
    <w:name w:val="Caaieiaie 2.Auaiau.Auaiau"/>
    <w:basedOn w:val="a7"/>
    <w:next w:val="a7"/>
    <w:uiPriority w:val="99"/>
    <w:qFormat/>
    <w:rsid w:val="008E412D"/>
    <w:pPr>
      <w:widowControl w:val="0"/>
      <w:overflowPunct w:val="0"/>
      <w:autoSpaceDE w:val="0"/>
      <w:autoSpaceDN w:val="0"/>
      <w:adjustRightInd w:val="0"/>
      <w:spacing w:line="360" w:lineRule="auto"/>
      <w:ind w:firstLine="567"/>
      <w:jc w:val="both"/>
    </w:pPr>
    <w:rPr>
      <w:b/>
      <w:szCs w:val="20"/>
    </w:rPr>
  </w:style>
  <w:style w:type="paragraph" w:customStyle="1" w:styleId="Iiioaae">
    <w:name w:val="Ii?i.oaae."/>
    <w:basedOn w:val="a7"/>
    <w:next w:val="a7"/>
    <w:uiPriority w:val="99"/>
    <w:qFormat/>
    <w:rsid w:val="008E412D"/>
    <w:pPr>
      <w:widowControl w:val="0"/>
      <w:overflowPunct w:val="0"/>
      <w:autoSpaceDE w:val="0"/>
      <w:autoSpaceDN w:val="0"/>
      <w:adjustRightInd w:val="0"/>
      <w:jc w:val="center"/>
    </w:pPr>
    <w:rPr>
      <w:szCs w:val="20"/>
    </w:rPr>
  </w:style>
  <w:style w:type="paragraph" w:customStyle="1" w:styleId="inioaeno">
    <w:name w:val="ini.oaeno"/>
    <w:basedOn w:val="a7"/>
    <w:uiPriority w:val="99"/>
    <w:qFormat/>
    <w:rsid w:val="008E412D"/>
    <w:pPr>
      <w:widowControl w:val="0"/>
      <w:overflowPunct w:val="0"/>
      <w:autoSpaceDE w:val="0"/>
      <w:autoSpaceDN w:val="0"/>
      <w:adjustRightInd w:val="0"/>
      <w:spacing w:line="360" w:lineRule="auto"/>
      <w:ind w:firstLine="567"/>
      <w:jc w:val="both"/>
    </w:pPr>
    <w:rPr>
      <w:szCs w:val="20"/>
    </w:rPr>
  </w:style>
  <w:style w:type="paragraph" w:customStyle="1" w:styleId="Iiiaeoaae">
    <w:name w:val="Ii?iae.oaae."/>
    <w:basedOn w:val="a7"/>
    <w:next w:val="a7"/>
    <w:uiPriority w:val="99"/>
    <w:qFormat/>
    <w:rsid w:val="008E412D"/>
    <w:pPr>
      <w:widowControl w:val="0"/>
      <w:overflowPunct w:val="0"/>
      <w:autoSpaceDE w:val="0"/>
      <w:autoSpaceDN w:val="0"/>
      <w:adjustRightInd w:val="0"/>
      <w:jc w:val="center"/>
    </w:pPr>
    <w:rPr>
      <w:szCs w:val="20"/>
    </w:rPr>
  </w:style>
  <w:style w:type="paragraph" w:customStyle="1" w:styleId="BodyText24">
    <w:name w:val="Body Text 24"/>
    <w:basedOn w:val="a7"/>
    <w:uiPriority w:val="99"/>
    <w:qFormat/>
    <w:rsid w:val="008E412D"/>
    <w:pPr>
      <w:overflowPunct w:val="0"/>
      <w:autoSpaceDE w:val="0"/>
      <w:autoSpaceDN w:val="0"/>
      <w:adjustRightInd w:val="0"/>
      <w:spacing w:line="360" w:lineRule="auto"/>
      <w:ind w:firstLine="567"/>
      <w:jc w:val="both"/>
    </w:pPr>
    <w:rPr>
      <w:color w:val="0000FF"/>
      <w:szCs w:val="20"/>
    </w:rPr>
  </w:style>
  <w:style w:type="paragraph" w:customStyle="1" w:styleId="caaieiaie1">
    <w:name w:val="caaieiaie 1"/>
    <w:basedOn w:val="a7"/>
    <w:next w:val="a7"/>
    <w:uiPriority w:val="99"/>
    <w:qFormat/>
    <w:rsid w:val="008E412D"/>
    <w:pPr>
      <w:keepNext/>
      <w:pageBreakBefore/>
      <w:widowControl w:val="0"/>
      <w:overflowPunct w:val="0"/>
      <w:autoSpaceDE w:val="0"/>
      <w:autoSpaceDN w:val="0"/>
      <w:adjustRightInd w:val="0"/>
      <w:spacing w:before="240" w:after="360"/>
      <w:jc w:val="center"/>
    </w:pPr>
    <w:rPr>
      <w:b/>
      <w:caps/>
      <w:kern w:val="28"/>
      <w:szCs w:val="20"/>
    </w:rPr>
  </w:style>
  <w:style w:type="paragraph" w:customStyle="1" w:styleId="affffff0">
    <w:name w:val="Стиль приложение в содержании"/>
    <w:basedOn w:val="a7"/>
    <w:uiPriority w:val="99"/>
    <w:qFormat/>
    <w:rsid w:val="008E412D"/>
    <w:pPr>
      <w:tabs>
        <w:tab w:val="right" w:leader="dot" w:pos="9911"/>
      </w:tabs>
    </w:pPr>
    <w:rPr>
      <w:bCs/>
      <w:color w:val="000000"/>
    </w:rPr>
  </w:style>
  <w:style w:type="paragraph" w:customStyle="1" w:styleId="3d">
    <w:name w:val="Стиль Заголовок 3"/>
    <w:aliases w:val="Заголовок 3 Знак Знак Знак Знак Знак Знак Знак Зн..."/>
    <w:basedOn w:val="31"/>
    <w:autoRedefine/>
    <w:uiPriority w:val="99"/>
    <w:qFormat/>
    <w:rsid w:val="008E412D"/>
    <w:pPr>
      <w:keepLines/>
      <w:suppressAutoHyphens w:val="0"/>
      <w:spacing w:before="120" w:after="120"/>
    </w:pPr>
    <w:rPr>
      <w:rFonts w:ascii="Times New Roman" w:hAnsi="Times New Roman"/>
      <w:b/>
      <w:bCs/>
      <w:noProof/>
      <w:sz w:val="26"/>
      <w:szCs w:val="26"/>
      <w:lang w:val="x-none" w:eastAsia="x-none"/>
    </w:rPr>
  </w:style>
  <w:style w:type="character" w:customStyle="1" w:styleId="affffff1">
    <w:name w:val="Текст основной Знак"/>
    <w:link w:val="affffff2"/>
    <w:locked/>
    <w:rsid w:val="008E412D"/>
    <w:rPr>
      <w:rFonts w:ascii="Verdana" w:eastAsia="MS Mincho" w:hAnsi="Verdana"/>
      <w:lang w:eastAsia="ar-SA"/>
    </w:rPr>
  </w:style>
  <w:style w:type="paragraph" w:customStyle="1" w:styleId="affffff2">
    <w:name w:val="Текст основной"/>
    <w:basedOn w:val="a7"/>
    <w:link w:val="affffff1"/>
    <w:qFormat/>
    <w:rsid w:val="008E412D"/>
    <w:pPr>
      <w:spacing w:line="312" w:lineRule="auto"/>
      <w:ind w:firstLine="709"/>
      <w:jc w:val="both"/>
    </w:pPr>
    <w:rPr>
      <w:rFonts w:ascii="Verdana" w:eastAsia="MS Mincho" w:hAnsi="Verdana"/>
      <w:sz w:val="20"/>
      <w:szCs w:val="20"/>
      <w:lang w:eastAsia="ar-SA"/>
    </w:rPr>
  </w:style>
  <w:style w:type="paragraph" w:customStyle="1" w:styleId="affffff3">
    <w:name w:val="Текст таблица заголовок"/>
    <w:basedOn w:val="affffff2"/>
    <w:next w:val="affffff2"/>
    <w:uiPriority w:val="99"/>
    <w:qFormat/>
    <w:rsid w:val="008E412D"/>
    <w:pPr>
      <w:keepNext/>
      <w:shd w:val="clear" w:color="auto" w:fill="FFFFFF"/>
      <w:ind w:firstLine="0"/>
    </w:pPr>
    <w:rPr>
      <w:iCs/>
    </w:rPr>
  </w:style>
  <w:style w:type="character" w:customStyle="1" w:styleId="affffff4">
    <w:name w:val="Текст перечисление Знак"/>
    <w:link w:val="affffff5"/>
    <w:locked/>
    <w:rsid w:val="008E412D"/>
    <w:rPr>
      <w:rFonts w:ascii="Verdana" w:eastAsia="MS Mincho" w:hAnsi="Verdana"/>
      <w:lang w:eastAsia="ar-SA"/>
    </w:rPr>
  </w:style>
  <w:style w:type="paragraph" w:customStyle="1" w:styleId="affffff5">
    <w:name w:val="Текст перечисление"/>
    <w:basedOn w:val="affffff2"/>
    <w:next w:val="affffff2"/>
    <w:link w:val="affffff4"/>
    <w:qFormat/>
    <w:rsid w:val="008E412D"/>
    <w:pPr>
      <w:tabs>
        <w:tab w:val="num" w:pos="113"/>
      </w:tabs>
      <w:ind w:left="113" w:firstLine="0"/>
    </w:pPr>
  </w:style>
  <w:style w:type="paragraph" w:customStyle="1" w:styleId="affffff6">
    <w:name w:val="Текст основной курсив"/>
    <w:basedOn w:val="affffff2"/>
    <w:next w:val="affffff2"/>
    <w:uiPriority w:val="99"/>
    <w:qFormat/>
    <w:rsid w:val="008E412D"/>
    <w:rPr>
      <w:i/>
    </w:rPr>
  </w:style>
  <w:style w:type="paragraph" w:customStyle="1" w:styleId="a2">
    <w:name w:val="Текст перечислен а)"/>
    <w:basedOn w:val="a7"/>
    <w:next w:val="affffff2"/>
    <w:autoRedefine/>
    <w:uiPriority w:val="99"/>
    <w:qFormat/>
    <w:rsid w:val="008E412D"/>
    <w:pPr>
      <w:numPr>
        <w:numId w:val="11"/>
      </w:numPr>
      <w:tabs>
        <w:tab w:val="clear" w:pos="851"/>
        <w:tab w:val="num" w:pos="187"/>
        <w:tab w:val="left" w:pos="284"/>
        <w:tab w:val="left" w:pos="748"/>
        <w:tab w:val="left" w:pos="1134"/>
      </w:tabs>
      <w:spacing w:line="312" w:lineRule="auto"/>
      <w:ind w:left="0" w:firstLine="561"/>
      <w:jc w:val="both"/>
    </w:pPr>
    <w:rPr>
      <w:spacing w:val="-10"/>
      <w:lang w:eastAsia="ar-SA"/>
    </w:rPr>
  </w:style>
  <w:style w:type="paragraph" w:customStyle="1" w:styleId="2f5">
    <w:name w:val="Стиль2"/>
    <w:basedOn w:val="31"/>
    <w:uiPriority w:val="99"/>
    <w:qFormat/>
    <w:rsid w:val="008E412D"/>
    <w:pPr>
      <w:keepLines/>
      <w:suppressAutoHyphens w:val="0"/>
      <w:spacing w:before="120" w:after="120"/>
    </w:pPr>
    <w:rPr>
      <w:rFonts w:ascii="Times New Roman" w:hAnsi="Times New Roman"/>
      <w:b/>
      <w:noProof/>
      <w:sz w:val="26"/>
      <w:szCs w:val="26"/>
      <w:lang w:val="x-none" w:eastAsia="x-none"/>
    </w:rPr>
  </w:style>
  <w:style w:type="paragraph" w:customStyle="1" w:styleId="3e">
    <w:name w:val="Стиль3"/>
    <w:basedOn w:val="31"/>
    <w:uiPriority w:val="99"/>
    <w:qFormat/>
    <w:rsid w:val="008E412D"/>
    <w:pPr>
      <w:keepLines/>
      <w:suppressAutoHyphens w:val="0"/>
      <w:spacing w:before="120" w:after="120"/>
    </w:pPr>
    <w:rPr>
      <w:rFonts w:ascii="Times New Roman" w:hAnsi="Times New Roman"/>
      <w:b/>
      <w:noProof/>
      <w:sz w:val="26"/>
      <w:szCs w:val="26"/>
      <w:lang w:val="x-none" w:eastAsia="x-none"/>
    </w:rPr>
  </w:style>
  <w:style w:type="paragraph" w:customStyle="1" w:styleId="100">
    <w:name w:val="Знак Знак Знак Знак1_0"/>
    <w:basedOn w:val="a7"/>
    <w:uiPriority w:val="99"/>
    <w:qFormat/>
    <w:rsid w:val="008E412D"/>
    <w:pPr>
      <w:keepLines/>
      <w:spacing w:after="160" w:line="240" w:lineRule="exact"/>
    </w:pPr>
    <w:rPr>
      <w:rFonts w:ascii="Verdana" w:eastAsia="MS Mincho" w:hAnsi="Verdana" w:cs="Franklin Gothic Book"/>
      <w:sz w:val="20"/>
      <w:szCs w:val="20"/>
      <w:lang w:val="en-US" w:eastAsia="en-US"/>
    </w:rPr>
  </w:style>
  <w:style w:type="paragraph" w:customStyle="1" w:styleId="affffff7">
    <w:name w:val="обычный"/>
    <w:basedOn w:val="a7"/>
    <w:uiPriority w:val="99"/>
    <w:qFormat/>
    <w:rsid w:val="008E412D"/>
    <w:pPr>
      <w:spacing w:line="312" w:lineRule="auto"/>
      <w:ind w:left="57" w:right="57" w:firstLine="851"/>
      <w:jc w:val="both"/>
    </w:pPr>
    <w:rPr>
      <w:szCs w:val="20"/>
    </w:rPr>
  </w:style>
  <w:style w:type="paragraph" w:customStyle="1" w:styleId="affffff8">
    <w:name w:val="абзац"/>
    <w:basedOn w:val="a7"/>
    <w:uiPriority w:val="99"/>
    <w:qFormat/>
    <w:rsid w:val="008E412D"/>
    <w:pPr>
      <w:ind w:firstLine="567"/>
      <w:jc w:val="both"/>
    </w:pPr>
    <w:rPr>
      <w:sz w:val="28"/>
      <w:szCs w:val="20"/>
      <w:lang w:eastAsia="ar-SA"/>
    </w:rPr>
  </w:style>
  <w:style w:type="character" w:customStyle="1" w:styleId="1f6">
    <w:name w:val="Штамп Знак1"/>
    <w:link w:val="affffff9"/>
    <w:locked/>
    <w:rsid w:val="008E412D"/>
    <w:rPr>
      <w:rFonts w:ascii="Verdana" w:eastAsia="MS Mincho" w:hAnsi="Verdana"/>
      <w:sz w:val="16"/>
      <w:lang w:val="en-US" w:eastAsia="en-US"/>
    </w:rPr>
  </w:style>
  <w:style w:type="paragraph" w:customStyle="1" w:styleId="affffff9">
    <w:name w:val="Штамп"/>
    <w:link w:val="1f6"/>
    <w:qFormat/>
    <w:rsid w:val="008E412D"/>
    <w:pPr>
      <w:jc w:val="center"/>
    </w:pPr>
    <w:rPr>
      <w:rFonts w:ascii="Verdana" w:eastAsia="MS Mincho" w:hAnsi="Verdana"/>
      <w:sz w:val="16"/>
      <w:lang w:val="en-US" w:eastAsia="en-US"/>
    </w:rPr>
  </w:style>
  <w:style w:type="paragraph" w:customStyle="1" w:styleId="44">
    <w:name w:val="заголовок 4"/>
    <w:basedOn w:val="a7"/>
    <w:next w:val="a7"/>
    <w:uiPriority w:val="99"/>
    <w:qFormat/>
    <w:rsid w:val="008E412D"/>
    <w:pPr>
      <w:keepNext/>
      <w:widowControl w:val="0"/>
      <w:overflowPunct w:val="0"/>
      <w:autoSpaceDE w:val="0"/>
      <w:autoSpaceDN w:val="0"/>
      <w:adjustRightInd w:val="0"/>
    </w:pPr>
    <w:rPr>
      <w:szCs w:val="20"/>
    </w:rPr>
  </w:style>
  <w:style w:type="paragraph" w:customStyle="1" w:styleId="-1">
    <w:name w:val="УГТП-Текст1"/>
    <w:basedOn w:val="a7"/>
    <w:uiPriority w:val="99"/>
    <w:qFormat/>
    <w:rsid w:val="008E412D"/>
    <w:pPr>
      <w:ind w:left="284" w:right="284" w:firstLine="851"/>
      <w:jc w:val="both"/>
    </w:pPr>
    <w:rPr>
      <w:rFonts w:ascii="Arial" w:hAnsi="Arial" w:cs="Arial"/>
    </w:rPr>
  </w:style>
  <w:style w:type="paragraph" w:customStyle="1" w:styleId="-2">
    <w:name w:val="УГТП-Номер тома"/>
    <w:basedOn w:val="a7"/>
    <w:uiPriority w:val="99"/>
    <w:qFormat/>
    <w:rsid w:val="008E412D"/>
    <w:pPr>
      <w:jc w:val="center"/>
    </w:pPr>
    <w:rPr>
      <w:rFonts w:ascii="Arial" w:hAnsi="Arial" w:cs="Arial"/>
    </w:rPr>
  </w:style>
  <w:style w:type="paragraph" w:customStyle="1" w:styleId="-3">
    <w:name w:val="УГТП-Наименование"/>
    <w:basedOn w:val="a7"/>
    <w:uiPriority w:val="99"/>
    <w:qFormat/>
    <w:rsid w:val="008E412D"/>
    <w:rPr>
      <w:rFonts w:ascii="Arial" w:hAnsi="Arial" w:cs="Arial"/>
    </w:rPr>
  </w:style>
  <w:style w:type="paragraph" w:customStyle="1" w:styleId="-4">
    <w:name w:val="УГТП-Примечание"/>
    <w:basedOn w:val="a7"/>
    <w:uiPriority w:val="99"/>
    <w:qFormat/>
    <w:rsid w:val="008E412D"/>
    <w:pPr>
      <w:jc w:val="center"/>
    </w:pPr>
    <w:rPr>
      <w:rFonts w:ascii="Arial" w:hAnsi="Arial" w:cs="Arial"/>
    </w:rPr>
  </w:style>
  <w:style w:type="character" w:customStyle="1" w:styleId="WW-">
    <w:name w:val="WW-Обычный (веб) Знак"/>
    <w:link w:val="WW-0"/>
    <w:locked/>
    <w:rsid w:val="008E412D"/>
    <w:rPr>
      <w:rFonts w:ascii="Verdana" w:eastAsia="MS Mincho" w:hAnsi="Verdana"/>
      <w:lang w:val="en-US" w:eastAsia="ar-SA"/>
    </w:rPr>
  </w:style>
  <w:style w:type="paragraph" w:customStyle="1" w:styleId="WW-0">
    <w:name w:val="WW-Обычный (веб)"/>
    <w:basedOn w:val="a7"/>
    <w:link w:val="WW-"/>
    <w:qFormat/>
    <w:rsid w:val="008E412D"/>
    <w:pPr>
      <w:spacing w:before="280" w:line="360" w:lineRule="auto"/>
      <w:jc w:val="both"/>
    </w:pPr>
    <w:rPr>
      <w:rFonts w:ascii="Verdana" w:eastAsia="MS Mincho" w:hAnsi="Verdana"/>
      <w:sz w:val="20"/>
      <w:szCs w:val="20"/>
      <w:lang w:val="en-US" w:eastAsia="ar-SA"/>
    </w:rPr>
  </w:style>
  <w:style w:type="character" w:customStyle="1" w:styleId="TableText">
    <w:name w:val="Table Text Знак"/>
    <w:link w:val="TableText0"/>
    <w:locked/>
    <w:rsid w:val="008E412D"/>
    <w:rPr>
      <w:rFonts w:ascii="Arial" w:eastAsia="MS Mincho" w:hAnsi="Arial"/>
      <w:noProof/>
      <w:sz w:val="26"/>
      <w:lang w:val="en-US" w:eastAsia="en-US"/>
    </w:rPr>
  </w:style>
  <w:style w:type="paragraph" w:customStyle="1" w:styleId="TableText0">
    <w:name w:val="Table Text"/>
    <w:basedOn w:val="a7"/>
    <w:link w:val="TableText"/>
    <w:qFormat/>
    <w:rsid w:val="008E412D"/>
    <w:pPr>
      <w:spacing w:before="40" w:after="40"/>
      <w:jc w:val="center"/>
    </w:pPr>
    <w:rPr>
      <w:rFonts w:ascii="Arial" w:eastAsia="MS Mincho" w:hAnsi="Arial"/>
      <w:noProof/>
      <w:sz w:val="26"/>
      <w:szCs w:val="20"/>
      <w:lang w:val="en-US" w:eastAsia="en-US"/>
    </w:rPr>
  </w:style>
  <w:style w:type="paragraph" w:customStyle="1" w:styleId="affffffa">
    <w:name w:val="Основн"/>
    <w:basedOn w:val="a7"/>
    <w:uiPriority w:val="99"/>
    <w:qFormat/>
    <w:rsid w:val="008E412D"/>
    <w:pPr>
      <w:tabs>
        <w:tab w:val="left" w:pos="851"/>
      </w:tabs>
      <w:spacing w:line="312" w:lineRule="auto"/>
      <w:ind w:left="170" w:right="170" w:firstLine="851"/>
      <w:jc w:val="both"/>
    </w:pPr>
  </w:style>
  <w:style w:type="paragraph" w:customStyle="1" w:styleId="TableTextSmall">
    <w:name w:val="Table Text Small"/>
    <w:basedOn w:val="a7"/>
    <w:autoRedefine/>
    <w:uiPriority w:val="99"/>
    <w:qFormat/>
    <w:rsid w:val="008E412D"/>
    <w:pPr>
      <w:spacing w:before="40" w:after="40"/>
      <w:jc w:val="center"/>
    </w:pPr>
    <w:rPr>
      <w:rFonts w:ascii="Arial" w:hAnsi="Arial"/>
      <w:noProof/>
      <w:sz w:val="16"/>
      <w:szCs w:val="16"/>
    </w:rPr>
  </w:style>
  <w:style w:type="paragraph" w:customStyle="1" w:styleId="160">
    <w:name w:val="Титул по центру 16 пт"/>
    <w:basedOn w:val="a7"/>
    <w:next w:val="a7"/>
    <w:uiPriority w:val="99"/>
    <w:qFormat/>
    <w:rsid w:val="008E412D"/>
    <w:pPr>
      <w:jc w:val="center"/>
    </w:pPr>
    <w:rPr>
      <w:b/>
      <w:bCs/>
      <w:caps/>
      <w:sz w:val="32"/>
      <w:szCs w:val="32"/>
    </w:rPr>
  </w:style>
  <w:style w:type="character" w:customStyle="1" w:styleId="TableHeaders">
    <w:name w:val="Table Headers Знак"/>
    <w:link w:val="TableHeaders0"/>
    <w:locked/>
    <w:rsid w:val="008E412D"/>
    <w:rPr>
      <w:rFonts w:ascii="Arial" w:hAnsi="Arial"/>
      <w:b/>
      <w:noProof/>
      <w:sz w:val="18"/>
    </w:rPr>
  </w:style>
  <w:style w:type="paragraph" w:customStyle="1" w:styleId="TableHeaders0">
    <w:name w:val="Table Headers"/>
    <w:link w:val="TableHeaders"/>
    <w:qFormat/>
    <w:rsid w:val="008E412D"/>
    <w:pPr>
      <w:keepNext/>
      <w:spacing w:before="60" w:after="60" w:line="360" w:lineRule="auto"/>
      <w:ind w:left="113" w:right="113" w:firstLine="851"/>
      <w:jc w:val="center"/>
    </w:pPr>
    <w:rPr>
      <w:rFonts w:ascii="Arial" w:hAnsi="Arial"/>
      <w:b/>
      <w:noProof/>
      <w:sz w:val="18"/>
    </w:rPr>
  </w:style>
  <w:style w:type="paragraph" w:customStyle="1" w:styleId="affffffb">
    <w:name w:val="Текст отчета"/>
    <w:basedOn w:val="a7"/>
    <w:uiPriority w:val="99"/>
    <w:qFormat/>
    <w:rsid w:val="008E412D"/>
    <w:pPr>
      <w:widowControl w:val="0"/>
      <w:snapToGrid w:val="0"/>
      <w:ind w:firstLine="709"/>
      <w:jc w:val="both"/>
    </w:pPr>
  </w:style>
  <w:style w:type="paragraph" w:customStyle="1" w:styleId="affffffc">
    <w:name w:val="мойО"/>
    <w:basedOn w:val="a7"/>
    <w:uiPriority w:val="99"/>
    <w:qFormat/>
    <w:rsid w:val="008E412D"/>
    <w:pPr>
      <w:suppressAutoHyphens/>
      <w:spacing w:line="360" w:lineRule="auto"/>
      <w:ind w:firstLine="709"/>
      <w:jc w:val="both"/>
    </w:pPr>
    <w:rPr>
      <w:rFonts w:ascii="Arial" w:hAnsi="Arial" w:cs="Arial"/>
    </w:rPr>
  </w:style>
  <w:style w:type="character" w:customStyle="1" w:styleId="1f7">
    <w:name w:val="Абзац 1 Знак"/>
    <w:link w:val="1f8"/>
    <w:locked/>
    <w:rsid w:val="008E412D"/>
    <w:rPr>
      <w:lang w:val="x-none" w:eastAsia="x-none"/>
    </w:rPr>
  </w:style>
  <w:style w:type="paragraph" w:customStyle="1" w:styleId="1f8">
    <w:name w:val="Абзац 1"/>
    <w:basedOn w:val="a7"/>
    <w:link w:val="1f7"/>
    <w:qFormat/>
    <w:rsid w:val="008E412D"/>
    <w:pPr>
      <w:spacing w:after="120"/>
      <w:ind w:firstLine="851"/>
      <w:jc w:val="both"/>
    </w:pPr>
    <w:rPr>
      <w:sz w:val="20"/>
      <w:szCs w:val="20"/>
      <w:lang w:val="x-none" w:eastAsia="x-none"/>
    </w:rPr>
  </w:style>
  <w:style w:type="paragraph" w:customStyle="1" w:styleId="BlockQuotation">
    <w:name w:val="Block Quotation"/>
    <w:basedOn w:val="a7"/>
    <w:uiPriority w:val="99"/>
    <w:qFormat/>
    <w:rsid w:val="008E412D"/>
    <w:pPr>
      <w:widowControl w:val="0"/>
      <w:ind w:left="2127" w:right="2551" w:hanging="2127"/>
    </w:pPr>
    <w:rPr>
      <w:b/>
      <w:sz w:val="36"/>
      <w:szCs w:val="20"/>
    </w:rPr>
  </w:style>
  <w:style w:type="paragraph" w:customStyle="1" w:styleId="6">
    <w:name w:val="Стиль Номер таблицы + По ширине Перед:  6 пт"/>
    <w:basedOn w:val="a7"/>
    <w:uiPriority w:val="99"/>
    <w:qFormat/>
    <w:rsid w:val="008E412D"/>
    <w:pPr>
      <w:numPr>
        <w:numId w:val="12"/>
      </w:numPr>
      <w:spacing w:before="120" w:line="360" w:lineRule="auto"/>
      <w:ind w:left="9149"/>
      <w:jc w:val="both"/>
    </w:pPr>
    <w:rPr>
      <w:rFonts w:ascii="Arial" w:hAnsi="Arial"/>
      <w:sz w:val="22"/>
      <w:szCs w:val="20"/>
    </w:rPr>
  </w:style>
  <w:style w:type="paragraph" w:customStyle="1" w:styleId="affffffd">
    <w:name w:val="Заголовок ненумерованный"/>
    <w:basedOn w:val="a7"/>
    <w:next w:val="a7"/>
    <w:uiPriority w:val="99"/>
    <w:qFormat/>
    <w:rsid w:val="008E412D"/>
    <w:pPr>
      <w:pageBreakBefore/>
      <w:spacing w:after="240" w:line="360" w:lineRule="auto"/>
      <w:jc w:val="center"/>
    </w:pPr>
    <w:rPr>
      <w:b/>
      <w:sz w:val="28"/>
    </w:rPr>
  </w:style>
  <w:style w:type="character" w:customStyle="1" w:styleId="00">
    <w:name w:val="0СТП_Текст Знак"/>
    <w:link w:val="01"/>
    <w:locked/>
    <w:rsid w:val="008E412D"/>
    <w:rPr>
      <w:lang w:val="x-none" w:eastAsia="x-none"/>
    </w:rPr>
  </w:style>
  <w:style w:type="paragraph" w:customStyle="1" w:styleId="01">
    <w:name w:val="0СТП_Текст"/>
    <w:basedOn w:val="a7"/>
    <w:link w:val="00"/>
    <w:autoRedefine/>
    <w:qFormat/>
    <w:rsid w:val="008E412D"/>
    <w:pPr>
      <w:spacing w:line="360" w:lineRule="auto"/>
      <w:ind w:firstLine="709"/>
      <w:jc w:val="both"/>
    </w:pPr>
    <w:rPr>
      <w:sz w:val="20"/>
      <w:szCs w:val="20"/>
      <w:lang w:val="x-none" w:eastAsia="x-none"/>
    </w:rPr>
  </w:style>
  <w:style w:type="character" w:customStyle="1" w:styleId="affffffe">
    <w:name w:val="УЛБК_Текст Знак"/>
    <w:link w:val="afffffff"/>
    <w:locked/>
    <w:rsid w:val="008E412D"/>
    <w:rPr>
      <w:sz w:val="28"/>
      <w:szCs w:val="28"/>
      <w:lang w:val="x-none" w:eastAsia="x-none"/>
    </w:rPr>
  </w:style>
  <w:style w:type="paragraph" w:customStyle="1" w:styleId="afffffff">
    <w:name w:val="УЛБК_Текст"/>
    <w:basedOn w:val="a7"/>
    <w:link w:val="affffffe"/>
    <w:qFormat/>
    <w:rsid w:val="008E412D"/>
    <w:pPr>
      <w:spacing w:after="200" w:line="360" w:lineRule="auto"/>
      <w:ind w:firstLine="709"/>
    </w:pPr>
    <w:rPr>
      <w:sz w:val="28"/>
      <w:szCs w:val="28"/>
      <w:lang w:val="x-none" w:eastAsia="x-none"/>
    </w:rPr>
  </w:style>
  <w:style w:type="character" w:customStyle="1" w:styleId="123148552">
    <w:name w:val="123148552 Знак"/>
    <w:link w:val="1231485520"/>
    <w:locked/>
    <w:rsid w:val="008E412D"/>
  </w:style>
  <w:style w:type="paragraph" w:customStyle="1" w:styleId="1231485520">
    <w:name w:val="123148552"/>
    <w:basedOn w:val="a7"/>
    <w:link w:val="123148552"/>
    <w:qFormat/>
    <w:rsid w:val="008E412D"/>
    <w:pPr>
      <w:widowControl w:val="0"/>
      <w:spacing w:line="312" w:lineRule="auto"/>
      <w:ind w:left="142" w:right="141" w:firstLine="709"/>
      <w:jc w:val="both"/>
    </w:pPr>
    <w:rPr>
      <w:sz w:val="20"/>
      <w:szCs w:val="20"/>
    </w:rPr>
  </w:style>
  <w:style w:type="character" w:customStyle="1" w:styleId="0-">
    <w:name w:val="0 - Основной текст Знак"/>
    <w:link w:val="0-0"/>
    <w:locked/>
    <w:rsid w:val="008E412D"/>
  </w:style>
  <w:style w:type="paragraph" w:customStyle="1" w:styleId="0-0">
    <w:name w:val="0 - Основной текст"/>
    <w:basedOn w:val="a7"/>
    <w:link w:val="0-"/>
    <w:qFormat/>
    <w:rsid w:val="008E412D"/>
    <w:pPr>
      <w:widowControl w:val="0"/>
      <w:spacing w:line="312" w:lineRule="auto"/>
      <w:ind w:left="113" w:right="113" w:firstLine="851"/>
      <w:jc w:val="both"/>
    </w:pPr>
    <w:rPr>
      <w:sz w:val="20"/>
      <w:szCs w:val="20"/>
    </w:rPr>
  </w:style>
  <w:style w:type="paragraph" w:customStyle="1" w:styleId="BodyText21">
    <w:name w:val="Body Text 21"/>
    <w:basedOn w:val="a7"/>
    <w:uiPriority w:val="99"/>
    <w:qFormat/>
    <w:rsid w:val="008E412D"/>
    <w:pPr>
      <w:autoSpaceDE w:val="0"/>
      <w:autoSpaceDN w:val="0"/>
      <w:spacing w:line="312" w:lineRule="auto"/>
      <w:ind w:firstLine="851"/>
      <w:jc w:val="both"/>
    </w:pPr>
    <w:rPr>
      <w:rFonts w:ascii="Arial" w:hAnsi="Arial"/>
      <w:spacing w:val="-2"/>
    </w:rPr>
  </w:style>
  <w:style w:type="character" w:customStyle="1" w:styleId="afffffff0">
    <w:name w:val="перечень Знак"/>
    <w:link w:val="a4"/>
    <w:uiPriority w:val="99"/>
    <w:locked/>
    <w:rsid w:val="008E412D"/>
    <w:rPr>
      <w:lang w:val="x-none" w:eastAsia="x-none"/>
    </w:rPr>
  </w:style>
  <w:style w:type="paragraph" w:customStyle="1" w:styleId="a4">
    <w:name w:val="перечень"/>
    <w:basedOn w:val="a7"/>
    <w:link w:val="afffffff0"/>
    <w:uiPriority w:val="99"/>
    <w:qFormat/>
    <w:rsid w:val="008E412D"/>
    <w:pPr>
      <w:numPr>
        <w:numId w:val="13"/>
      </w:numPr>
      <w:spacing w:after="120"/>
      <w:jc w:val="both"/>
    </w:pPr>
    <w:rPr>
      <w:sz w:val="20"/>
      <w:szCs w:val="20"/>
      <w:lang w:val="x-none" w:eastAsia="x-none"/>
    </w:rPr>
  </w:style>
  <w:style w:type="character" w:customStyle="1" w:styleId="afffffff1">
    <w:name w:val="МаркированныйТочка Знак"/>
    <w:link w:val="a6"/>
    <w:uiPriority w:val="99"/>
    <w:locked/>
    <w:rsid w:val="008E412D"/>
  </w:style>
  <w:style w:type="paragraph" w:customStyle="1" w:styleId="a6">
    <w:name w:val="МаркированныйТочка"/>
    <w:basedOn w:val="a7"/>
    <w:link w:val="afffffff1"/>
    <w:uiPriority w:val="99"/>
    <w:qFormat/>
    <w:rsid w:val="008E412D"/>
    <w:pPr>
      <w:numPr>
        <w:numId w:val="14"/>
      </w:numPr>
      <w:spacing w:line="360" w:lineRule="auto"/>
    </w:pPr>
    <w:rPr>
      <w:sz w:val="20"/>
      <w:szCs w:val="20"/>
    </w:rPr>
  </w:style>
  <w:style w:type="paragraph" w:customStyle="1" w:styleId="afffffff2">
    <w:name w:val="Таблица шапка"/>
    <w:basedOn w:val="a7"/>
    <w:uiPriority w:val="99"/>
    <w:qFormat/>
    <w:rsid w:val="008E412D"/>
    <w:pPr>
      <w:jc w:val="center"/>
    </w:pPr>
    <w:rPr>
      <w:b/>
      <w:bCs/>
      <w:szCs w:val="20"/>
    </w:rPr>
  </w:style>
  <w:style w:type="paragraph" w:customStyle="1" w:styleId="afffffff3">
    <w:name w:val="Обыч одинарный"/>
    <w:basedOn w:val="a7"/>
    <w:uiPriority w:val="99"/>
    <w:qFormat/>
    <w:rsid w:val="008E412D"/>
    <w:pPr>
      <w:jc w:val="both"/>
    </w:pPr>
  </w:style>
  <w:style w:type="paragraph" w:customStyle="1" w:styleId="xl63">
    <w:name w:val="xl63"/>
    <w:basedOn w:val="a7"/>
    <w:qFormat/>
    <w:rsid w:val="008E412D"/>
    <w:pPr>
      <w:spacing w:before="100" w:beforeAutospacing="1" w:after="100" w:afterAutospacing="1"/>
      <w:jc w:val="center"/>
    </w:pPr>
  </w:style>
  <w:style w:type="paragraph" w:customStyle="1" w:styleId="xl64">
    <w:name w:val="xl64"/>
    <w:basedOn w:val="a7"/>
    <w:qFormat/>
    <w:rsid w:val="008E412D"/>
    <w:pPr>
      <w:spacing w:before="100" w:beforeAutospacing="1" w:after="100" w:afterAutospacing="1"/>
      <w:jc w:val="center"/>
    </w:pPr>
  </w:style>
  <w:style w:type="character" w:customStyle="1" w:styleId="afffffff4">
    <w:name w:val="Обозначение Знак"/>
    <w:link w:val="afffffff5"/>
    <w:locked/>
    <w:rsid w:val="008E412D"/>
    <w:rPr>
      <w:b/>
      <w:iCs/>
      <w:color w:val="000000"/>
      <w:sz w:val="36"/>
      <w:szCs w:val="36"/>
    </w:rPr>
  </w:style>
  <w:style w:type="paragraph" w:customStyle="1" w:styleId="afffffff5">
    <w:name w:val="Обозначение"/>
    <w:basedOn w:val="ae"/>
    <w:link w:val="afffffff4"/>
    <w:qFormat/>
    <w:rsid w:val="008E412D"/>
    <w:pPr>
      <w:jc w:val="center"/>
    </w:pPr>
    <w:rPr>
      <w:b/>
      <w:iCs/>
      <w:color w:val="000000"/>
      <w:sz w:val="36"/>
      <w:szCs w:val="36"/>
    </w:rPr>
  </w:style>
  <w:style w:type="character" w:customStyle="1" w:styleId="2f6">
    <w:name w:val="Колонтитул (2)_"/>
    <w:link w:val="2f7"/>
    <w:locked/>
    <w:rsid w:val="008E412D"/>
  </w:style>
  <w:style w:type="paragraph" w:customStyle="1" w:styleId="2f7">
    <w:name w:val="Колонтитул (2)"/>
    <w:basedOn w:val="a7"/>
    <w:link w:val="2f6"/>
    <w:qFormat/>
    <w:rsid w:val="008E412D"/>
    <w:pPr>
      <w:widowControl w:val="0"/>
    </w:pPr>
    <w:rPr>
      <w:sz w:val="20"/>
      <w:szCs w:val="20"/>
    </w:rPr>
  </w:style>
  <w:style w:type="character" w:customStyle="1" w:styleId="101">
    <w:name w:val="Заголовок 1 Знак_0"/>
    <w:link w:val="Heading11"/>
    <w:uiPriority w:val="9"/>
    <w:locked/>
    <w:rsid w:val="008E412D"/>
    <w:rPr>
      <w:b/>
      <w:bCs/>
      <w:noProof/>
      <w:sz w:val="28"/>
    </w:rPr>
  </w:style>
  <w:style w:type="paragraph" w:customStyle="1" w:styleId="Normal0">
    <w:name w:val="Normal_0"/>
    <w:uiPriority w:val="99"/>
    <w:qFormat/>
    <w:rsid w:val="008E412D"/>
  </w:style>
  <w:style w:type="paragraph" w:customStyle="1" w:styleId="Heading11">
    <w:name w:val="Heading 1_1"/>
    <w:basedOn w:val="a7"/>
    <w:next w:val="Normal0"/>
    <w:link w:val="101"/>
    <w:autoRedefine/>
    <w:uiPriority w:val="9"/>
    <w:qFormat/>
    <w:rsid w:val="008E412D"/>
    <w:pPr>
      <w:keepNext/>
      <w:keepLines/>
      <w:numPr>
        <w:numId w:val="15"/>
      </w:numPr>
      <w:tabs>
        <w:tab w:val="left" w:pos="1276"/>
      </w:tabs>
      <w:spacing w:before="120" w:after="120"/>
      <w:ind w:right="170"/>
      <w:jc w:val="center"/>
      <w:outlineLvl w:val="0"/>
    </w:pPr>
    <w:rPr>
      <w:b/>
      <w:bCs/>
      <w:noProof/>
      <w:sz w:val="28"/>
      <w:szCs w:val="20"/>
    </w:rPr>
  </w:style>
  <w:style w:type="paragraph" w:customStyle="1" w:styleId="21">
    <w:name w:val="Заг 2"/>
    <w:basedOn w:val="a7"/>
    <w:next w:val="Normal0"/>
    <w:uiPriority w:val="99"/>
    <w:qFormat/>
    <w:rsid w:val="008E412D"/>
    <w:pPr>
      <w:numPr>
        <w:ilvl w:val="1"/>
        <w:numId w:val="15"/>
      </w:numPr>
      <w:tabs>
        <w:tab w:val="left" w:pos="1276"/>
      </w:tabs>
      <w:spacing w:before="240" w:after="120"/>
      <w:ind w:right="170"/>
      <w:outlineLvl w:val="1"/>
    </w:pPr>
    <w:rPr>
      <w:rFonts w:eastAsia="Calibri"/>
      <w:b/>
      <w:noProof/>
      <w:lang w:eastAsia="en-US"/>
    </w:rPr>
  </w:style>
  <w:style w:type="paragraph" w:customStyle="1" w:styleId="30">
    <w:name w:val="Заг 3"/>
    <w:basedOn w:val="a7"/>
    <w:next w:val="Normal0"/>
    <w:uiPriority w:val="99"/>
    <w:qFormat/>
    <w:rsid w:val="008E412D"/>
    <w:pPr>
      <w:numPr>
        <w:ilvl w:val="2"/>
        <w:numId w:val="15"/>
      </w:numPr>
      <w:tabs>
        <w:tab w:val="left" w:pos="1276"/>
      </w:tabs>
      <w:spacing w:before="120" w:after="120"/>
      <w:ind w:right="170"/>
    </w:pPr>
    <w:rPr>
      <w:rFonts w:eastAsia="Calibri"/>
      <w:lang w:eastAsia="en-US"/>
    </w:rPr>
  </w:style>
  <w:style w:type="character" w:customStyle="1" w:styleId="NGP">
    <w:name w:val="Обычн. текст_NGP Знак"/>
    <w:link w:val="NGP0"/>
    <w:locked/>
    <w:rsid w:val="008E412D"/>
    <w:rPr>
      <w:rFonts w:eastAsia="Calibri"/>
      <w:szCs w:val="22"/>
      <w:lang w:eastAsia="en-US"/>
    </w:rPr>
  </w:style>
  <w:style w:type="paragraph" w:customStyle="1" w:styleId="NGP0">
    <w:name w:val="Обычн. текст_NGP"/>
    <w:link w:val="NGP"/>
    <w:qFormat/>
    <w:locked/>
    <w:rsid w:val="008E412D"/>
    <w:pPr>
      <w:suppressAutoHyphens/>
      <w:spacing w:line="360" w:lineRule="auto"/>
      <w:ind w:firstLine="709"/>
      <w:jc w:val="both"/>
    </w:pPr>
    <w:rPr>
      <w:rFonts w:eastAsia="Calibri"/>
      <w:szCs w:val="22"/>
      <w:lang w:eastAsia="en-US"/>
    </w:rPr>
  </w:style>
  <w:style w:type="character" w:customStyle="1" w:styleId="afffffff6">
    <w:name w:val="Обычн. текст Знак"/>
    <w:link w:val="afffffff7"/>
    <w:locked/>
    <w:rsid w:val="008E412D"/>
  </w:style>
  <w:style w:type="paragraph" w:customStyle="1" w:styleId="afffffff7">
    <w:name w:val="Обычн. текст"/>
    <w:basedOn w:val="a7"/>
    <w:link w:val="afffffff6"/>
    <w:qFormat/>
    <w:rsid w:val="008E412D"/>
    <w:pPr>
      <w:tabs>
        <w:tab w:val="left" w:pos="709"/>
      </w:tabs>
      <w:spacing w:line="360" w:lineRule="auto"/>
      <w:ind w:right="170" w:firstLine="709"/>
      <w:jc w:val="both"/>
    </w:pPr>
    <w:rPr>
      <w:sz w:val="20"/>
      <w:szCs w:val="20"/>
    </w:rPr>
  </w:style>
  <w:style w:type="character" w:styleId="afffffff8">
    <w:name w:val="footnote reference"/>
    <w:uiPriority w:val="99"/>
    <w:unhideWhenUsed/>
    <w:rsid w:val="008E412D"/>
    <w:rPr>
      <w:vertAlign w:val="superscript"/>
    </w:rPr>
  </w:style>
  <w:style w:type="character" w:styleId="afffffff9">
    <w:name w:val="endnote reference"/>
    <w:unhideWhenUsed/>
    <w:rsid w:val="008E412D"/>
    <w:rPr>
      <w:vertAlign w:val="superscript"/>
    </w:rPr>
  </w:style>
  <w:style w:type="character" w:styleId="afffffffa">
    <w:name w:val="Intense Emphasis"/>
    <w:uiPriority w:val="21"/>
    <w:qFormat/>
    <w:rsid w:val="008E412D"/>
    <w:rPr>
      <w:i/>
      <w:iCs/>
      <w:color w:val="5B9BD5"/>
    </w:rPr>
  </w:style>
  <w:style w:type="character" w:styleId="afffffffb">
    <w:name w:val="Book Title"/>
    <w:uiPriority w:val="33"/>
    <w:qFormat/>
    <w:rsid w:val="008E412D"/>
    <w:rPr>
      <w:b/>
      <w:bCs/>
      <w:smallCaps/>
      <w:spacing w:val="5"/>
    </w:rPr>
  </w:style>
  <w:style w:type="character" w:customStyle="1" w:styleId="71">
    <w:name w:val="Заголовок 7 Знак1"/>
    <w:semiHidden/>
    <w:rsid w:val="008E412D"/>
    <w:rPr>
      <w:rFonts w:ascii="Calibri Light" w:eastAsia="Times New Roman" w:hAnsi="Calibri Light" w:cs="Times New Roman" w:hint="default"/>
      <w:i/>
      <w:iCs/>
      <w:color w:val="1F3763"/>
      <w:sz w:val="24"/>
    </w:rPr>
  </w:style>
  <w:style w:type="character" w:customStyle="1" w:styleId="81">
    <w:name w:val="Заголовок 8 Знак1"/>
    <w:semiHidden/>
    <w:rsid w:val="008E412D"/>
    <w:rPr>
      <w:rFonts w:ascii="Calibri Light" w:eastAsia="Times New Roman" w:hAnsi="Calibri Light" w:cs="Times New Roman" w:hint="default"/>
      <w:color w:val="272727"/>
      <w:sz w:val="21"/>
      <w:szCs w:val="21"/>
    </w:rPr>
  </w:style>
  <w:style w:type="character" w:customStyle="1" w:styleId="91">
    <w:name w:val="Заголовок 9 Знак1"/>
    <w:semiHidden/>
    <w:rsid w:val="008E412D"/>
    <w:rPr>
      <w:rFonts w:ascii="Calibri Light" w:eastAsia="Times New Roman" w:hAnsi="Calibri Light" w:cs="Times New Roman" w:hint="default"/>
      <w:i/>
      <w:iCs/>
      <w:color w:val="272727"/>
      <w:sz w:val="21"/>
      <w:szCs w:val="21"/>
    </w:rPr>
  </w:style>
  <w:style w:type="character" w:customStyle="1" w:styleId="1f9">
    <w:name w:val="Текст выноски Знак1"/>
    <w:uiPriority w:val="99"/>
    <w:semiHidden/>
    <w:rsid w:val="008E412D"/>
    <w:rPr>
      <w:rFonts w:ascii="Tahoma" w:eastAsia="Microsoft Sans Serif" w:hAnsi="Tahoma" w:cs="Tahoma"/>
      <w:color w:val="000000"/>
      <w:sz w:val="16"/>
      <w:szCs w:val="16"/>
      <w:lang w:bidi="ru-RU"/>
    </w:rPr>
  </w:style>
  <w:style w:type="character" w:customStyle="1" w:styleId="st">
    <w:name w:val="st"/>
    <w:rsid w:val="008E412D"/>
  </w:style>
  <w:style w:type="character" w:customStyle="1" w:styleId="Heading1Char">
    <w:name w:val="Heading 1 Char"/>
    <w:locked/>
    <w:rsid w:val="008E412D"/>
    <w:rPr>
      <w:b/>
      <w:bCs w:val="0"/>
      <w:caps/>
      <w:kern w:val="32"/>
      <w:sz w:val="32"/>
      <w:lang w:val="ru-RU" w:eastAsia="ru-RU"/>
    </w:rPr>
  </w:style>
  <w:style w:type="character" w:customStyle="1" w:styleId="Heading4Char">
    <w:name w:val="Heading 4 Char"/>
    <w:locked/>
    <w:rsid w:val="008E412D"/>
    <w:rPr>
      <w:i/>
      <w:iCs w:val="0"/>
      <w:sz w:val="24"/>
      <w:lang w:val="ru-RU" w:eastAsia="ru-RU"/>
    </w:rPr>
  </w:style>
  <w:style w:type="character" w:customStyle="1" w:styleId="Heading2Char">
    <w:name w:val="Heading 2 Char"/>
    <w:locked/>
    <w:rsid w:val="008E412D"/>
    <w:rPr>
      <w:b/>
      <w:bCs w:val="0"/>
      <w:sz w:val="28"/>
      <w:lang w:val="ru-RU" w:eastAsia="ru-RU"/>
    </w:rPr>
  </w:style>
  <w:style w:type="character" w:customStyle="1" w:styleId="BalloonTextChar">
    <w:name w:val="Balloon Text Char"/>
    <w:locked/>
    <w:rsid w:val="008E412D"/>
    <w:rPr>
      <w:rFonts w:ascii="Tahoma" w:hAnsi="Tahoma" w:cs="Tahoma" w:hint="default"/>
      <w:sz w:val="16"/>
    </w:rPr>
  </w:style>
  <w:style w:type="character" w:customStyle="1" w:styleId="Heading6Char">
    <w:name w:val="Heading 6 Char"/>
    <w:locked/>
    <w:rsid w:val="008E412D"/>
    <w:rPr>
      <w:rFonts w:ascii="Times New Roman" w:hAnsi="Times New Roman" w:cs="Times New Roman" w:hint="default"/>
      <w:b/>
      <w:bCs/>
      <w:i/>
      <w:iCs/>
      <w:sz w:val="18"/>
    </w:rPr>
  </w:style>
  <w:style w:type="character" w:customStyle="1" w:styleId="Heading7Char">
    <w:name w:val="Heading 7 Char"/>
    <w:locked/>
    <w:rsid w:val="008E412D"/>
    <w:rPr>
      <w:rFonts w:ascii="Times New Roman" w:hAnsi="Times New Roman" w:cs="Times New Roman" w:hint="default"/>
      <w:b/>
      <w:bCs/>
      <w:sz w:val="28"/>
    </w:rPr>
  </w:style>
  <w:style w:type="character" w:customStyle="1" w:styleId="Heading8Char">
    <w:name w:val="Heading 8 Char"/>
    <w:locked/>
    <w:rsid w:val="008E412D"/>
    <w:rPr>
      <w:rFonts w:ascii="Times New Roman" w:hAnsi="Times New Roman" w:cs="Times New Roman" w:hint="default"/>
      <w:b/>
      <w:bCs w:val="0"/>
      <w:sz w:val="28"/>
    </w:rPr>
  </w:style>
  <w:style w:type="character" w:customStyle="1" w:styleId="Heading9Char">
    <w:name w:val="Heading 9 Char"/>
    <w:locked/>
    <w:rsid w:val="008E412D"/>
    <w:rPr>
      <w:rFonts w:ascii="Times New Roman" w:hAnsi="Times New Roman" w:cs="Times New Roman" w:hint="default"/>
      <w:sz w:val="28"/>
    </w:rPr>
  </w:style>
  <w:style w:type="character" w:customStyle="1" w:styleId="BodyTextIndentChar">
    <w:name w:val="Body Text Indent Char"/>
    <w:locked/>
    <w:rsid w:val="008E412D"/>
    <w:rPr>
      <w:rFonts w:ascii="Times New Roman" w:hAnsi="Times New Roman" w:cs="Times New Roman" w:hint="default"/>
      <w:sz w:val="24"/>
    </w:rPr>
  </w:style>
  <w:style w:type="character" w:customStyle="1" w:styleId="mw-headline">
    <w:name w:val="mw-headline"/>
    <w:rsid w:val="008E412D"/>
  </w:style>
  <w:style w:type="character" w:customStyle="1" w:styleId="1fa">
    <w:name w:val="Основной шрифт абзаца1"/>
    <w:semiHidden/>
    <w:rsid w:val="008E412D"/>
    <w:rPr>
      <w:sz w:val="20"/>
    </w:rPr>
  </w:style>
  <w:style w:type="paragraph" w:styleId="2b">
    <w:name w:val="Body Text 2"/>
    <w:basedOn w:val="a7"/>
    <w:link w:val="2a"/>
    <w:uiPriority w:val="99"/>
    <w:unhideWhenUsed/>
    <w:rsid w:val="008E412D"/>
    <w:pPr>
      <w:widowControl w:val="0"/>
      <w:spacing w:after="120" w:line="480" w:lineRule="auto"/>
    </w:pPr>
    <w:rPr>
      <w:rFonts w:ascii="Arial" w:hAnsi="Arial"/>
      <w:b/>
      <w:i/>
      <w:sz w:val="22"/>
      <w:szCs w:val="20"/>
      <w:lang w:val="x-none" w:eastAsia="x-none"/>
    </w:rPr>
  </w:style>
  <w:style w:type="character" w:customStyle="1" w:styleId="213">
    <w:name w:val="Основной текст 2 Знак1"/>
    <w:rsid w:val="008E412D"/>
    <w:rPr>
      <w:sz w:val="24"/>
      <w:szCs w:val="24"/>
    </w:rPr>
  </w:style>
  <w:style w:type="paragraph" w:styleId="36">
    <w:name w:val="Body Text 3"/>
    <w:basedOn w:val="a7"/>
    <w:link w:val="35"/>
    <w:unhideWhenUsed/>
    <w:rsid w:val="008E412D"/>
    <w:pPr>
      <w:widowControl w:val="0"/>
      <w:spacing w:after="120"/>
    </w:pPr>
    <w:rPr>
      <w:rFonts w:ascii="Arial" w:hAnsi="Arial"/>
      <w:sz w:val="20"/>
      <w:szCs w:val="20"/>
      <w:lang w:val="x-none" w:eastAsia="x-none"/>
    </w:rPr>
  </w:style>
  <w:style w:type="character" w:customStyle="1" w:styleId="312">
    <w:name w:val="Основной текст 3 Знак1"/>
    <w:rsid w:val="008E412D"/>
    <w:rPr>
      <w:sz w:val="16"/>
      <w:szCs w:val="16"/>
    </w:rPr>
  </w:style>
  <w:style w:type="paragraph" w:styleId="affff5">
    <w:name w:val="Document Map"/>
    <w:basedOn w:val="a7"/>
    <w:link w:val="affff4"/>
    <w:unhideWhenUsed/>
    <w:rsid w:val="008E412D"/>
    <w:pPr>
      <w:widowControl w:val="0"/>
    </w:pPr>
    <w:rPr>
      <w:rFonts w:ascii="Tahoma" w:hAnsi="Tahoma"/>
      <w:sz w:val="20"/>
      <w:szCs w:val="20"/>
      <w:lang w:val="x-none" w:eastAsia="x-none"/>
    </w:rPr>
  </w:style>
  <w:style w:type="character" w:customStyle="1" w:styleId="1fb">
    <w:name w:val="Схема документа Знак1"/>
    <w:rsid w:val="008E412D"/>
    <w:rPr>
      <w:rFonts w:ascii="Tahoma" w:hAnsi="Tahoma" w:cs="Tahoma"/>
      <w:sz w:val="16"/>
      <w:szCs w:val="16"/>
    </w:rPr>
  </w:style>
  <w:style w:type="character" w:customStyle="1" w:styleId="122">
    <w:name w:val="Стиль 12 пт Черный"/>
    <w:rsid w:val="008E412D"/>
    <w:rPr>
      <w:rFonts w:ascii="Times New Roman" w:eastAsia="MS Mincho" w:hAnsi="Times New Roman" w:cs="Franklin Gothic Book" w:hint="default"/>
      <w:color w:val="000000"/>
      <w:spacing w:val="0"/>
      <w:sz w:val="24"/>
      <w:szCs w:val="24"/>
      <w:lang w:val="en-US" w:eastAsia="en-US" w:bidi="ar-SA"/>
    </w:rPr>
  </w:style>
  <w:style w:type="paragraph" w:styleId="affffb">
    <w:name w:val="Intense Quote"/>
    <w:basedOn w:val="a7"/>
    <w:next w:val="a7"/>
    <w:link w:val="affffa"/>
    <w:uiPriority w:val="30"/>
    <w:qFormat/>
    <w:rsid w:val="008E412D"/>
    <w:pPr>
      <w:widowControl w:val="0"/>
      <w:pBdr>
        <w:bottom w:val="single" w:sz="4" w:space="4" w:color="5B9BD5"/>
      </w:pBdr>
      <w:spacing w:before="200" w:after="280"/>
      <w:ind w:left="936" w:right="936"/>
    </w:pPr>
    <w:rPr>
      <w:i/>
      <w:iCs/>
      <w:color w:val="5B9BD5"/>
      <w:sz w:val="20"/>
      <w:szCs w:val="20"/>
      <w:lang w:val="x-none" w:eastAsia="x-none"/>
    </w:rPr>
  </w:style>
  <w:style w:type="character" w:customStyle="1" w:styleId="1fc">
    <w:name w:val="Выделенная цитата Знак1"/>
    <w:uiPriority w:val="30"/>
    <w:rsid w:val="008E412D"/>
    <w:rPr>
      <w:b/>
      <w:bCs/>
      <w:i/>
      <w:iCs/>
      <w:color w:val="4F81BD"/>
      <w:sz w:val="24"/>
      <w:szCs w:val="24"/>
    </w:rPr>
  </w:style>
  <w:style w:type="paragraph" w:styleId="affff">
    <w:name w:val="Date"/>
    <w:basedOn w:val="a7"/>
    <w:next w:val="a7"/>
    <w:link w:val="afffe"/>
    <w:unhideWhenUsed/>
    <w:rsid w:val="008E412D"/>
    <w:pPr>
      <w:widowControl w:val="0"/>
    </w:pPr>
    <w:rPr>
      <w:sz w:val="20"/>
      <w:szCs w:val="20"/>
      <w:lang w:val="x-none" w:eastAsia="x-none"/>
    </w:rPr>
  </w:style>
  <w:style w:type="character" w:customStyle="1" w:styleId="1fd">
    <w:name w:val="Дата Знак1"/>
    <w:rsid w:val="008E412D"/>
    <w:rPr>
      <w:sz w:val="24"/>
      <w:szCs w:val="24"/>
    </w:rPr>
  </w:style>
  <w:style w:type="paragraph" w:styleId="affff3">
    <w:name w:val="Note Heading"/>
    <w:basedOn w:val="a7"/>
    <w:next w:val="a7"/>
    <w:link w:val="affff2"/>
    <w:unhideWhenUsed/>
    <w:rsid w:val="008E412D"/>
    <w:pPr>
      <w:widowControl w:val="0"/>
    </w:pPr>
    <w:rPr>
      <w:sz w:val="20"/>
      <w:szCs w:val="20"/>
      <w:lang w:val="x-none" w:eastAsia="x-none"/>
    </w:rPr>
  </w:style>
  <w:style w:type="character" w:customStyle="1" w:styleId="1fe">
    <w:name w:val="Заголовок записки Знак1"/>
    <w:rsid w:val="008E412D"/>
    <w:rPr>
      <w:sz w:val="24"/>
      <w:szCs w:val="24"/>
    </w:rPr>
  </w:style>
  <w:style w:type="paragraph" w:styleId="affff1">
    <w:name w:val="Body Text First Indent"/>
    <w:basedOn w:val="af5"/>
    <w:link w:val="affff0"/>
    <w:unhideWhenUsed/>
    <w:rsid w:val="008E412D"/>
    <w:pPr>
      <w:widowControl w:val="0"/>
      <w:spacing w:after="0"/>
      <w:ind w:firstLine="360"/>
    </w:pPr>
    <w:rPr>
      <w:rFonts w:ascii="Arial" w:hAnsi="Arial"/>
    </w:rPr>
  </w:style>
  <w:style w:type="character" w:customStyle="1" w:styleId="1ff">
    <w:name w:val="Красная строка Знак1"/>
    <w:rsid w:val="008E412D"/>
    <w:rPr>
      <w:sz w:val="24"/>
      <w:szCs w:val="24"/>
      <w:lang w:val="x-none" w:eastAsia="x-none"/>
    </w:rPr>
  </w:style>
  <w:style w:type="paragraph" w:styleId="29">
    <w:name w:val="Body Text First Indent 2"/>
    <w:basedOn w:val="af1"/>
    <w:link w:val="27"/>
    <w:unhideWhenUsed/>
    <w:rsid w:val="008E412D"/>
    <w:pPr>
      <w:widowControl w:val="0"/>
      <w:shd w:val="clear" w:color="auto" w:fill="auto"/>
      <w:autoSpaceDE/>
      <w:autoSpaceDN/>
      <w:adjustRightInd/>
      <w:ind w:firstLine="360"/>
      <w:jc w:val="left"/>
    </w:pPr>
    <w:rPr>
      <w:color w:val="auto"/>
      <w:sz w:val="20"/>
      <w:szCs w:val="20"/>
    </w:rPr>
  </w:style>
  <w:style w:type="character" w:customStyle="1" w:styleId="25">
    <w:name w:val="Основной текст с отступом Знак2"/>
    <w:aliases w:val="Основной текст лево Знак2"/>
    <w:link w:val="af1"/>
    <w:rsid w:val="008E412D"/>
    <w:rPr>
      <w:color w:val="000000"/>
      <w:sz w:val="28"/>
      <w:szCs w:val="28"/>
      <w:shd w:val="clear" w:color="auto" w:fill="FFFFFF"/>
    </w:rPr>
  </w:style>
  <w:style w:type="character" w:customStyle="1" w:styleId="214">
    <w:name w:val="Красная строка 2 Знак1"/>
    <w:rsid w:val="008E412D"/>
    <w:rPr>
      <w:color w:val="000000"/>
      <w:sz w:val="24"/>
      <w:szCs w:val="24"/>
      <w:shd w:val="clear" w:color="auto" w:fill="FFFFFF"/>
    </w:rPr>
  </w:style>
  <w:style w:type="paragraph" w:styleId="afffb">
    <w:name w:val="Subtitle"/>
    <w:basedOn w:val="a7"/>
    <w:next w:val="a7"/>
    <w:link w:val="afffa"/>
    <w:qFormat/>
    <w:rsid w:val="008E412D"/>
    <w:pPr>
      <w:widowControl w:val="0"/>
      <w:numPr>
        <w:ilvl w:val="1"/>
      </w:numPr>
    </w:pPr>
    <w:rPr>
      <w:rFonts w:ascii="Calibri Light" w:hAnsi="Calibri Light"/>
      <w:sz w:val="20"/>
      <w:szCs w:val="20"/>
      <w:lang w:val="x-none" w:eastAsia="x-none"/>
    </w:rPr>
  </w:style>
  <w:style w:type="character" w:customStyle="1" w:styleId="1ff0">
    <w:name w:val="Подзаголовок Знак1"/>
    <w:rsid w:val="008E412D"/>
    <w:rPr>
      <w:rFonts w:ascii="Cambria" w:eastAsia="Times New Roman" w:hAnsi="Cambria" w:cs="Times New Roman"/>
      <w:sz w:val="24"/>
      <w:szCs w:val="24"/>
    </w:rPr>
  </w:style>
  <w:style w:type="paragraph" w:styleId="afff6">
    <w:name w:val="Signature"/>
    <w:basedOn w:val="a7"/>
    <w:link w:val="afff5"/>
    <w:unhideWhenUsed/>
    <w:rsid w:val="008E412D"/>
    <w:pPr>
      <w:widowControl w:val="0"/>
      <w:ind w:left="4252"/>
    </w:pPr>
    <w:rPr>
      <w:sz w:val="20"/>
      <w:szCs w:val="20"/>
      <w:lang w:val="x-none" w:eastAsia="x-none"/>
    </w:rPr>
  </w:style>
  <w:style w:type="character" w:customStyle="1" w:styleId="1ff1">
    <w:name w:val="Подпись Знак1"/>
    <w:rsid w:val="008E412D"/>
    <w:rPr>
      <w:sz w:val="24"/>
      <w:szCs w:val="24"/>
    </w:rPr>
  </w:style>
  <w:style w:type="paragraph" w:styleId="afffd">
    <w:name w:val="Salutation"/>
    <w:basedOn w:val="a7"/>
    <w:next w:val="a7"/>
    <w:link w:val="afffc"/>
    <w:unhideWhenUsed/>
    <w:rsid w:val="008E412D"/>
    <w:pPr>
      <w:widowControl w:val="0"/>
    </w:pPr>
    <w:rPr>
      <w:sz w:val="20"/>
      <w:szCs w:val="20"/>
      <w:lang w:val="x-none" w:eastAsia="x-none"/>
    </w:rPr>
  </w:style>
  <w:style w:type="character" w:customStyle="1" w:styleId="1ff2">
    <w:name w:val="Приветствие Знак1"/>
    <w:rsid w:val="008E412D"/>
    <w:rPr>
      <w:sz w:val="24"/>
      <w:szCs w:val="24"/>
    </w:rPr>
  </w:style>
  <w:style w:type="paragraph" w:styleId="afff4">
    <w:name w:val="Closing"/>
    <w:basedOn w:val="a7"/>
    <w:link w:val="afff3"/>
    <w:unhideWhenUsed/>
    <w:rsid w:val="008E412D"/>
    <w:pPr>
      <w:widowControl w:val="0"/>
      <w:ind w:left="4252"/>
    </w:pPr>
    <w:rPr>
      <w:sz w:val="20"/>
      <w:szCs w:val="20"/>
      <w:lang w:val="x-none" w:eastAsia="x-none"/>
    </w:rPr>
  </w:style>
  <w:style w:type="character" w:customStyle="1" w:styleId="1ff3">
    <w:name w:val="Прощание Знак1"/>
    <w:rsid w:val="008E412D"/>
    <w:rPr>
      <w:sz w:val="24"/>
      <w:szCs w:val="24"/>
    </w:rPr>
  </w:style>
  <w:style w:type="paragraph" w:styleId="afff0">
    <w:name w:val="endnote text"/>
    <w:basedOn w:val="a7"/>
    <w:link w:val="afff"/>
    <w:unhideWhenUsed/>
    <w:rsid w:val="008E412D"/>
    <w:pPr>
      <w:widowControl w:val="0"/>
    </w:pPr>
    <w:rPr>
      <w:sz w:val="20"/>
      <w:szCs w:val="20"/>
    </w:rPr>
  </w:style>
  <w:style w:type="character" w:customStyle="1" w:styleId="1ff4">
    <w:name w:val="Текст концевой сноски Знак1"/>
    <w:basedOn w:val="a8"/>
    <w:rsid w:val="008E412D"/>
  </w:style>
  <w:style w:type="paragraph" w:styleId="afff2">
    <w:name w:val="macro"/>
    <w:link w:val="afff1"/>
    <w:unhideWhenUsed/>
    <w:rsid w:val="008E412D"/>
    <w:pPr>
      <w:widowControl w:val="0"/>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1ff5">
    <w:name w:val="Текст макроса Знак1"/>
    <w:rsid w:val="008E412D"/>
    <w:rPr>
      <w:rFonts w:ascii="Courier New" w:hAnsi="Courier New" w:cs="Courier New"/>
    </w:rPr>
  </w:style>
  <w:style w:type="paragraph" w:styleId="affe">
    <w:name w:val="footnote text"/>
    <w:basedOn w:val="a7"/>
    <w:link w:val="affd"/>
    <w:uiPriority w:val="99"/>
    <w:unhideWhenUsed/>
    <w:rsid w:val="008E412D"/>
    <w:pPr>
      <w:widowControl w:val="0"/>
    </w:pPr>
    <w:rPr>
      <w:sz w:val="20"/>
      <w:szCs w:val="20"/>
    </w:rPr>
  </w:style>
  <w:style w:type="character" w:customStyle="1" w:styleId="1ff6">
    <w:name w:val="Текст сноски Знак1"/>
    <w:basedOn w:val="a8"/>
    <w:rsid w:val="008E412D"/>
  </w:style>
  <w:style w:type="character" w:customStyle="1" w:styleId="1ff7">
    <w:name w:val="Тема примечания Знак1"/>
    <w:semiHidden/>
    <w:rsid w:val="008E412D"/>
    <w:rPr>
      <w:rFonts w:ascii="Microsoft Sans Serif" w:eastAsia="Microsoft Sans Serif" w:hAnsi="Microsoft Sans Serif" w:cs="Microsoft Sans Serif"/>
      <w:b/>
      <w:bCs/>
      <w:color w:val="000000"/>
      <w:lang w:bidi="ru-RU"/>
    </w:rPr>
  </w:style>
  <w:style w:type="paragraph" w:styleId="2f">
    <w:name w:val="Quote"/>
    <w:basedOn w:val="a7"/>
    <w:next w:val="a7"/>
    <w:link w:val="2e"/>
    <w:uiPriority w:val="29"/>
    <w:qFormat/>
    <w:rsid w:val="008E412D"/>
    <w:pPr>
      <w:widowControl w:val="0"/>
    </w:pPr>
    <w:rPr>
      <w:i/>
      <w:iCs/>
      <w:color w:val="404040"/>
      <w:sz w:val="20"/>
      <w:szCs w:val="20"/>
      <w:lang w:val="x-none" w:eastAsia="x-none"/>
    </w:rPr>
  </w:style>
  <w:style w:type="character" w:customStyle="1" w:styleId="215">
    <w:name w:val="Цитата 2 Знак1"/>
    <w:uiPriority w:val="29"/>
    <w:rsid w:val="008E412D"/>
    <w:rPr>
      <w:i/>
      <w:iCs/>
      <w:color w:val="000000"/>
      <w:sz w:val="24"/>
      <w:szCs w:val="24"/>
    </w:rPr>
  </w:style>
  <w:style w:type="paragraph" w:styleId="afff9">
    <w:name w:val="Message Header"/>
    <w:basedOn w:val="a7"/>
    <w:link w:val="afff8"/>
    <w:unhideWhenUsed/>
    <w:rsid w:val="008E412D"/>
    <w:pPr>
      <w:widowControl w:val="0"/>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0"/>
      <w:szCs w:val="20"/>
      <w:lang w:val="x-none" w:eastAsia="x-none"/>
    </w:rPr>
  </w:style>
  <w:style w:type="character" w:customStyle="1" w:styleId="1ff8">
    <w:name w:val="Шапка Знак1"/>
    <w:rsid w:val="008E412D"/>
    <w:rPr>
      <w:rFonts w:ascii="Cambria" w:eastAsia="Times New Roman" w:hAnsi="Cambria" w:cs="Times New Roman"/>
      <w:sz w:val="24"/>
      <w:szCs w:val="24"/>
      <w:shd w:val="pct20" w:color="auto" w:fill="auto"/>
    </w:rPr>
  </w:style>
  <w:style w:type="paragraph" w:styleId="affff9">
    <w:name w:val="E-mail Signature"/>
    <w:basedOn w:val="a7"/>
    <w:link w:val="affff8"/>
    <w:unhideWhenUsed/>
    <w:rsid w:val="008E412D"/>
    <w:pPr>
      <w:widowControl w:val="0"/>
    </w:pPr>
    <w:rPr>
      <w:sz w:val="20"/>
      <w:szCs w:val="20"/>
      <w:lang w:val="x-none" w:eastAsia="x-none"/>
    </w:rPr>
  </w:style>
  <w:style w:type="character" w:customStyle="1" w:styleId="1ff9">
    <w:name w:val="Электронная подпись Знак1"/>
    <w:rsid w:val="008E412D"/>
    <w:rPr>
      <w:sz w:val="24"/>
      <w:szCs w:val="24"/>
    </w:rPr>
  </w:style>
  <w:style w:type="character" w:customStyle="1" w:styleId="afffffffc">
    <w:name w:val="Неразрешенное упоминание"/>
    <w:uiPriority w:val="99"/>
    <w:semiHidden/>
    <w:rsid w:val="008E412D"/>
    <w:rPr>
      <w:color w:val="605E5C"/>
      <w:shd w:val="clear" w:color="auto" w:fill="E1DFDD"/>
    </w:rPr>
  </w:style>
  <w:style w:type="character" w:customStyle="1" w:styleId="afffffffd">
    <w:name w:val="Сравнение редакций. Добавленный фрагмент"/>
    <w:uiPriority w:val="99"/>
    <w:rsid w:val="008E412D"/>
    <w:rPr>
      <w:color w:val="000000"/>
      <w:shd w:val="clear" w:color="auto" w:fill="C1D7FF"/>
    </w:rPr>
  </w:style>
  <w:style w:type="character" w:customStyle="1" w:styleId="1ffa">
    <w:name w:val="Сильное выделение1"/>
    <w:uiPriority w:val="21"/>
    <w:qFormat/>
    <w:rsid w:val="008E412D"/>
    <w:rPr>
      <w:b/>
      <w:bCs/>
      <w:i/>
      <w:iCs/>
      <w:color w:val="4F81BD"/>
    </w:rPr>
  </w:style>
  <w:style w:type="character" w:customStyle="1" w:styleId="1ffb">
    <w:name w:val="Нижний колонтитул Знак1"/>
    <w:aliases w:val="Char Знак1,Footer_ARGOSS Знак1,Title Down Знак1,Знак Знак Знак1,Знак1 Знак Знак Знак1,Знак1 Знак Знак1 Знак1,Знак1 Знак1 Знак1,Знак1 Знак2 Знак1,Не удалять! Знак1"/>
    <w:uiPriority w:val="99"/>
    <w:semiHidden/>
    <w:rsid w:val="008E412D"/>
    <w:rPr>
      <w:sz w:val="24"/>
    </w:rPr>
  </w:style>
  <w:style w:type="character" w:customStyle="1" w:styleId="blk">
    <w:name w:val="blk"/>
    <w:rsid w:val="008E412D"/>
  </w:style>
  <w:style w:type="character" w:customStyle="1" w:styleId="wmi-callto">
    <w:name w:val="wmi-callto"/>
    <w:rsid w:val="008E412D"/>
  </w:style>
  <w:style w:type="character" w:customStyle="1" w:styleId="2f8">
    <w:name w:val="Название Знак2"/>
    <w:uiPriority w:val="10"/>
    <w:rsid w:val="008E412D"/>
    <w:rPr>
      <w:rFonts w:ascii="Calibri Light" w:eastAsia="Times New Roman" w:hAnsi="Calibri Light" w:cs="Times New Roman" w:hint="default"/>
      <w:spacing w:val="-10"/>
      <w:kern w:val="28"/>
      <w:sz w:val="56"/>
      <w:szCs w:val="56"/>
    </w:rPr>
  </w:style>
  <w:style w:type="table" w:customStyle="1" w:styleId="1ffc">
    <w:name w:val="Сетка таблицы1"/>
    <w:basedOn w:val="a9"/>
    <w:uiPriority w:val="39"/>
    <w:rsid w:val="008E412D"/>
    <w:pPr>
      <w:widowControl w:val="0"/>
      <w:ind w:firstLine="567"/>
      <w:jc w:val="both"/>
    </w:pPr>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9">
    <w:name w:val="Сетка таблицы2"/>
    <w:basedOn w:val="a9"/>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етка таблицы21"/>
    <w:basedOn w:val="a9"/>
    <w:uiPriority w:val="59"/>
    <w:rsid w:val="008E412D"/>
    <w:rPr>
      <w:rFonts w:ascii="Calibri" w:eastAsia="Calibri" w:hAnsi="Calibri"/>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
    <w:name w:val="Сетка таблицы3"/>
    <w:basedOn w:val="a9"/>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9"/>
    <w:uiPriority w:val="3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
    <w:name w:val="Сетка таблицы8"/>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
    <w:name w:val="Сетка таблицы12"/>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9"/>
    <w:uiPriority w:val="59"/>
    <w:rsid w:val="008E412D"/>
    <w:rPr>
      <w:rFonts w:ascii="Calibri" w:eastAsia="Calibri" w:hAnsi="Calibri"/>
      <w:sz w:val="22"/>
      <w:szCs w:val="22"/>
      <w:lang w:eastAsia="en-US"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_0"/>
    <w:basedOn w:val="a9"/>
    <w:uiPriority w:val="39"/>
    <w:rsid w:val="008E412D"/>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0">
    <w:name w:val="Table Grid_0"/>
    <w:basedOn w:val="a9"/>
    <w:uiPriority w:val="39"/>
    <w:rsid w:val="008E412D"/>
    <w:rPr>
      <w:lang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er">
    <w:name w:val="Table Header"/>
    <w:basedOn w:val="a7"/>
    <w:autoRedefine/>
    <w:uiPriority w:val="99"/>
    <w:qFormat/>
    <w:rsid w:val="008E412D"/>
    <w:pPr>
      <w:keepNext/>
      <w:tabs>
        <w:tab w:val="left" w:pos="1134"/>
        <w:tab w:val="center" w:pos="4677"/>
        <w:tab w:val="right" w:pos="9355"/>
      </w:tabs>
      <w:spacing w:before="60" w:after="60"/>
      <w:jc w:val="center"/>
      <w:outlineLvl w:val="0"/>
    </w:pPr>
    <w:rPr>
      <w:rFonts w:ascii="Arial" w:hAnsi="Arial" w:cs="Arial"/>
      <w:b/>
      <w:bCs/>
      <w:kern w:val="28"/>
      <w:sz w:val="18"/>
      <w:szCs w:val="18"/>
      <w:lang w:val="x-none" w:eastAsia="x-none"/>
    </w:rPr>
  </w:style>
  <w:style w:type="paragraph" w:styleId="a0">
    <w:name w:val="List Bullet"/>
    <w:basedOn w:val="a7"/>
    <w:uiPriority w:val="2"/>
    <w:unhideWhenUsed/>
    <w:qFormat/>
    <w:rsid w:val="008E412D"/>
    <w:pPr>
      <w:widowControl w:val="0"/>
      <w:numPr>
        <w:numId w:val="1"/>
      </w:numPr>
      <w:contextualSpacing/>
    </w:pPr>
    <w:rPr>
      <w:rFonts w:ascii="Microsoft Sans Serif" w:eastAsia="Microsoft Sans Serif" w:hAnsi="Microsoft Sans Serif" w:cs="Microsoft Sans Serif"/>
      <w:color w:val="000000"/>
      <w:lang w:bidi="ru-RU"/>
    </w:rPr>
  </w:style>
  <w:style w:type="paragraph" w:styleId="a">
    <w:name w:val="List Number"/>
    <w:basedOn w:val="a7"/>
    <w:uiPriority w:val="3"/>
    <w:unhideWhenUsed/>
    <w:qFormat/>
    <w:rsid w:val="008E412D"/>
    <w:pPr>
      <w:widowControl w:val="0"/>
      <w:numPr>
        <w:numId w:val="2"/>
      </w:numPr>
      <w:contextualSpacing/>
    </w:pPr>
    <w:rPr>
      <w:rFonts w:ascii="Microsoft Sans Serif" w:eastAsia="Microsoft Sans Serif" w:hAnsi="Microsoft Sans Serif" w:cs="Microsoft Sans Serif"/>
      <w:color w:val="000000"/>
      <w:lang w:bidi="ru-RU"/>
    </w:rPr>
  </w:style>
  <w:style w:type="paragraph" w:styleId="20">
    <w:name w:val="List Bullet 2"/>
    <w:basedOn w:val="a7"/>
    <w:unhideWhenUsed/>
    <w:rsid w:val="008E412D"/>
    <w:pPr>
      <w:widowControl w:val="0"/>
      <w:numPr>
        <w:numId w:val="3"/>
      </w:numPr>
      <w:contextualSpacing/>
    </w:pPr>
    <w:rPr>
      <w:rFonts w:ascii="Microsoft Sans Serif" w:eastAsia="Microsoft Sans Serif" w:hAnsi="Microsoft Sans Serif" w:cs="Microsoft Sans Serif"/>
      <w:color w:val="000000"/>
      <w:lang w:bidi="ru-RU"/>
    </w:rPr>
  </w:style>
  <w:style w:type="paragraph" w:styleId="40">
    <w:name w:val="List Bullet 4"/>
    <w:basedOn w:val="a7"/>
    <w:unhideWhenUsed/>
    <w:rsid w:val="008E412D"/>
    <w:pPr>
      <w:widowControl w:val="0"/>
      <w:numPr>
        <w:numId w:val="4"/>
      </w:numPr>
      <w:contextualSpacing/>
    </w:pPr>
    <w:rPr>
      <w:rFonts w:ascii="Microsoft Sans Serif" w:eastAsia="Microsoft Sans Serif" w:hAnsi="Microsoft Sans Serif" w:cs="Microsoft Sans Serif"/>
      <w:color w:val="000000"/>
      <w:lang w:bidi="ru-RU"/>
    </w:rPr>
  </w:style>
  <w:style w:type="paragraph" w:styleId="2">
    <w:name w:val="List Number 2"/>
    <w:basedOn w:val="a7"/>
    <w:unhideWhenUsed/>
    <w:rsid w:val="008E412D"/>
    <w:pPr>
      <w:widowControl w:val="0"/>
      <w:numPr>
        <w:numId w:val="5"/>
      </w:numPr>
      <w:contextualSpacing/>
    </w:pPr>
    <w:rPr>
      <w:rFonts w:ascii="Microsoft Sans Serif" w:eastAsia="Microsoft Sans Serif" w:hAnsi="Microsoft Sans Serif" w:cs="Microsoft Sans Serif"/>
      <w:color w:val="000000"/>
      <w:lang w:bidi="ru-RU"/>
    </w:rPr>
  </w:style>
  <w:style w:type="paragraph" w:styleId="3">
    <w:name w:val="List Number 3"/>
    <w:basedOn w:val="a7"/>
    <w:unhideWhenUsed/>
    <w:rsid w:val="008E412D"/>
    <w:pPr>
      <w:widowControl w:val="0"/>
      <w:numPr>
        <w:numId w:val="6"/>
      </w:numPr>
      <w:contextualSpacing/>
    </w:pPr>
    <w:rPr>
      <w:rFonts w:ascii="Microsoft Sans Serif" w:eastAsia="Microsoft Sans Serif" w:hAnsi="Microsoft Sans Serif" w:cs="Microsoft Sans Serif"/>
      <w:color w:val="000000"/>
      <w:lang w:bidi="ru-RU"/>
    </w:rPr>
  </w:style>
  <w:style w:type="paragraph" w:styleId="4">
    <w:name w:val="List Number 4"/>
    <w:basedOn w:val="a7"/>
    <w:unhideWhenUsed/>
    <w:rsid w:val="008E412D"/>
    <w:pPr>
      <w:widowControl w:val="0"/>
      <w:numPr>
        <w:numId w:val="7"/>
      </w:numPr>
      <w:contextualSpacing/>
    </w:pPr>
    <w:rPr>
      <w:rFonts w:ascii="Microsoft Sans Serif" w:eastAsia="Microsoft Sans Serif" w:hAnsi="Microsoft Sans Serif" w:cs="Microsoft Sans Serif"/>
      <w:color w:val="000000"/>
      <w:lang w:bidi="ru-RU"/>
    </w:rPr>
  </w:style>
  <w:style w:type="paragraph" w:styleId="5">
    <w:name w:val="List Number 5"/>
    <w:basedOn w:val="a7"/>
    <w:unhideWhenUsed/>
    <w:rsid w:val="008E412D"/>
    <w:pPr>
      <w:widowControl w:val="0"/>
      <w:numPr>
        <w:numId w:val="8"/>
      </w:numPr>
      <w:contextualSpacing/>
    </w:pPr>
    <w:rPr>
      <w:rFonts w:ascii="Microsoft Sans Serif" w:eastAsia="Microsoft Sans Serif" w:hAnsi="Microsoft Sans Serif" w:cs="Microsoft Sans Serif"/>
      <w:color w:val="000000"/>
      <w:lang w:bidi="ru-RU"/>
    </w:rPr>
  </w:style>
  <w:style w:type="numbering" w:customStyle="1" w:styleId="111111124">
    <w:name w:val="1 / 1.1 / 1.1.1124"/>
    <w:rsid w:val="008E412D"/>
    <w:pPr>
      <w:numPr>
        <w:numId w:val="1"/>
      </w:numPr>
    </w:pPr>
  </w:style>
  <w:style w:type="numbering" w:customStyle="1" w:styleId="11">
    <w:name w:val="Подраздел11"/>
    <w:rsid w:val="008E412D"/>
    <w:pPr>
      <w:numPr>
        <w:numId w:val="16"/>
      </w:numPr>
    </w:pPr>
  </w:style>
  <w:style w:type="numbering" w:styleId="111111">
    <w:name w:val="Outline List 2"/>
    <w:basedOn w:val="aa"/>
    <w:unhideWhenUsed/>
    <w:rsid w:val="008E412D"/>
    <w:pPr>
      <w:numPr>
        <w:numId w:val="17"/>
      </w:numPr>
    </w:pPr>
  </w:style>
  <w:style w:type="character" w:styleId="afffffffe">
    <w:name w:val="Emphasis"/>
    <w:uiPriority w:val="20"/>
    <w:qFormat/>
    <w:rsid w:val="00E7779D"/>
    <w:rPr>
      <w:i/>
      <w:iCs/>
    </w:rPr>
  </w:style>
  <w:style w:type="character" w:styleId="affffffff">
    <w:name w:val="Intense Reference"/>
    <w:uiPriority w:val="32"/>
    <w:qFormat/>
    <w:rsid w:val="00E7779D"/>
    <w:rPr>
      <w:b/>
      <w:bCs/>
      <w:smallCaps/>
      <w:color w:val="C0504D"/>
      <w:spacing w:val="5"/>
      <w:u w:val="single"/>
    </w:rPr>
  </w:style>
  <w:style w:type="paragraph" w:customStyle="1" w:styleId="affffffff0">
    <w:name w:val="Заголовок без названия"/>
    <w:basedOn w:val="41"/>
    <w:next w:val="41"/>
    <w:link w:val="affffffff1"/>
    <w:qFormat/>
    <w:rsid w:val="00E7779D"/>
    <w:pPr>
      <w:pageBreakBefore/>
      <w:spacing w:before="200" w:after="120"/>
      <w:ind w:left="431"/>
    </w:pPr>
    <w:rPr>
      <w:rFonts w:ascii="Cambria" w:hAnsi="Cambria"/>
      <w:b w:val="0"/>
      <w:iCs/>
      <w:sz w:val="24"/>
      <w:szCs w:val="24"/>
    </w:rPr>
  </w:style>
  <w:style w:type="character" w:customStyle="1" w:styleId="affffffff1">
    <w:name w:val="Заголовок без названия Знак"/>
    <w:link w:val="affffffff0"/>
    <w:rsid w:val="00E7779D"/>
    <w:rPr>
      <w:rFonts w:ascii="Cambria" w:hAnsi="Cambria"/>
      <w:bCs/>
      <w:iCs/>
      <w:sz w:val="24"/>
      <w:szCs w:val="24"/>
    </w:rPr>
  </w:style>
  <w:style w:type="paragraph" w:customStyle="1" w:styleId="affffffff2">
    <w:name w:val="заголовок без названия"/>
    <w:basedOn w:val="a7"/>
    <w:next w:val="a7"/>
    <w:qFormat/>
    <w:rsid w:val="00E7779D"/>
    <w:pPr>
      <w:keepNext/>
      <w:pageBreakBefore/>
      <w:spacing w:before="200" w:after="120"/>
      <w:ind w:left="431" w:hanging="431"/>
      <w:jc w:val="center"/>
    </w:pPr>
  </w:style>
  <w:style w:type="paragraph" w:customStyle="1" w:styleId="affffffff3">
    <w:name w:val="Заголовок таблицы"/>
    <w:basedOn w:val="a7"/>
    <w:next w:val="a7"/>
    <w:uiPriority w:val="1"/>
    <w:qFormat/>
    <w:rsid w:val="00E7779D"/>
    <w:pPr>
      <w:keepNext/>
      <w:contextualSpacing/>
      <w:jc w:val="center"/>
    </w:pPr>
  </w:style>
  <w:style w:type="paragraph" w:customStyle="1" w:styleId="affffffff4">
    <w:name w:val="Ячейка таблицы"/>
    <w:basedOn w:val="a7"/>
    <w:next w:val="a7"/>
    <w:qFormat/>
    <w:rsid w:val="00E7779D"/>
    <w:pPr>
      <w:keepNext/>
      <w:keepLines/>
    </w:pPr>
  </w:style>
  <w:style w:type="paragraph" w:customStyle="1" w:styleId="affffffff5">
    <w:name w:val="Осн. текст"/>
    <w:basedOn w:val="a7"/>
    <w:link w:val="affffffff6"/>
    <w:rsid w:val="00E7779D"/>
    <w:pPr>
      <w:spacing w:line="360" w:lineRule="auto"/>
      <w:ind w:firstLine="709"/>
      <w:jc w:val="both"/>
    </w:pPr>
  </w:style>
  <w:style w:type="character" w:customStyle="1" w:styleId="affffffff6">
    <w:name w:val="Осн. текст Знак"/>
    <w:link w:val="affffffff5"/>
    <w:locked/>
    <w:rsid w:val="00E7779D"/>
    <w:rPr>
      <w:sz w:val="24"/>
      <w:szCs w:val="24"/>
    </w:rPr>
  </w:style>
  <w:style w:type="paragraph" w:customStyle="1" w:styleId="affffffff7">
    <w:name w:val="Подчеркнутый"/>
    <w:basedOn w:val="a7"/>
    <w:link w:val="affffffff8"/>
    <w:semiHidden/>
    <w:rsid w:val="00E7779D"/>
    <w:pPr>
      <w:spacing w:line="360" w:lineRule="auto"/>
      <w:ind w:firstLine="709"/>
      <w:jc w:val="both"/>
    </w:pPr>
    <w:rPr>
      <w:u w:val="single"/>
    </w:rPr>
  </w:style>
  <w:style w:type="character" w:customStyle="1" w:styleId="affffffff8">
    <w:name w:val="Подчеркнутый Знак"/>
    <w:link w:val="affffffff7"/>
    <w:semiHidden/>
    <w:rsid w:val="00E7779D"/>
    <w:rPr>
      <w:sz w:val="24"/>
      <w:szCs w:val="24"/>
      <w:u w:val="single"/>
    </w:rPr>
  </w:style>
  <w:style w:type="paragraph" w:customStyle="1" w:styleId="S1">
    <w:name w:val="S_Заголовок 1"/>
    <w:basedOn w:val="1"/>
    <w:rsid w:val="00E7779D"/>
    <w:pPr>
      <w:pageBreakBefore/>
      <w:numPr>
        <w:numId w:val="18"/>
      </w:numPr>
      <w:suppressAutoHyphens w:val="0"/>
      <w:spacing w:after="120"/>
      <w:ind w:left="1134" w:firstLine="0"/>
      <w:jc w:val="left"/>
    </w:pPr>
    <w:rPr>
      <w:rFonts w:ascii="Cambria" w:hAnsi="Cambria"/>
      <w:b/>
      <w:bCs/>
      <w:caps/>
      <w:sz w:val="24"/>
      <w:szCs w:val="28"/>
    </w:rPr>
  </w:style>
  <w:style w:type="paragraph" w:customStyle="1" w:styleId="S2">
    <w:name w:val="S_Заголовок 2"/>
    <w:basedOn w:val="23"/>
    <w:rsid w:val="00E7779D"/>
    <w:pPr>
      <w:keepNext w:val="0"/>
      <w:numPr>
        <w:ilvl w:val="1"/>
        <w:numId w:val="18"/>
      </w:numPr>
      <w:jc w:val="both"/>
    </w:pPr>
    <w:rPr>
      <w:b/>
      <w:sz w:val="24"/>
    </w:rPr>
  </w:style>
  <w:style w:type="paragraph" w:customStyle="1" w:styleId="S3">
    <w:name w:val="S_Заголовок 3"/>
    <w:basedOn w:val="31"/>
    <w:rsid w:val="00E7779D"/>
    <w:pPr>
      <w:keepNext w:val="0"/>
      <w:numPr>
        <w:ilvl w:val="2"/>
        <w:numId w:val="18"/>
      </w:numPr>
      <w:suppressAutoHyphens w:val="0"/>
      <w:spacing w:line="360" w:lineRule="auto"/>
      <w:jc w:val="left"/>
    </w:pPr>
    <w:rPr>
      <w:rFonts w:ascii="Times New Roman" w:hAnsi="Times New Roman"/>
      <w:sz w:val="24"/>
      <w:u w:val="single"/>
    </w:rPr>
  </w:style>
  <w:style w:type="paragraph" w:customStyle="1" w:styleId="S4">
    <w:name w:val="S_Заголовок 4"/>
    <w:basedOn w:val="41"/>
    <w:rsid w:val="00E7779D"/>
    <w:pPr>
      <w:keepNext w:val="0"/>
      <w:numPr>
        <w:ilvl w:val="3"/>
        <w:numId w:val="18"/>
      </w:numPr>
      <w:spacing w:before="0" w:after="0"/>
    </w:pPr>
    <w:rPr>
      <w:rFonts w:ascii="Times New Roman" w:hAnsi="Times New Roman"/>
      <w:b w:val="0"/>
      <w:bCs w:val="0"/>
      <w:i/>
      <w:sz w:val="24"/>
      <w:szCs w:val="24"/>
    </w:rPr>
  </w:style>
  <w:style w:type="paragraph" w:customStyle="1" w:styleId="S">
    <w:name w:val="S_Маркированный"/>
    <w:basedOn w:val="a0"/>
    <w:link w:val="S0"/>
    <w:rsid w:val="00E7779D"/>
    <w:pPr>
      <w:widowControl/>
      <w:numPr>
        <w:numId w:val="0"/>
      </w:numPr>
      <w:tabs>
        <w:tab w:val="num" w:pos="2149"/>
      </w:tabs>
      <w:spacing w:line="360" w:lineRule="auto"/>
      <w:ind w:left="2149" w:hanging="360"/>
      <w:contextualSpacing w:val="0"/>
      <w:jc w:val="both"/>
    </w:pPr>
    <w:rPr>
      <w:rFonts w:ascii="Times New Roman" w:eastAsia="Times New Roman" w:hAnsi="Times New Roman" w:cs="Times New Roman"/>
      <w:color w:val="auto"/>
      <w:lang w:bidi="ar-SA"/>
    </w:rPr>
  </w:style>
  <w:style w:type="paragraph" w:customStyle="1" w:styleId="S5">
    <w:name w:val="S_Обычный"/>
    <w:basedOn w:val="a7"/>
    <w:link w:val="S6"/>
    <w:uiPriority w:val="99"/>
    <w:rsid w:val="00E7779D"/>
    <w:pPr>
      <w:spacing w:line="360" w:lineRule="auto"/>
      <w:ind w:firstLine="709"/>
      <w:jc w:val="both"/>
    </w:pPr>
  </w:style>
  <w:style w:type="character" w:customStyle="1" w:styleId="S6">
    <w:name w:val="S_Обычный Знак"/>
    <w:link w:val="S5"/>
    <w:uiPriority w:val="99"/>
    <w:rsid w:val="00E7779D"/>
    <w:rPr>
      <w:sz w:val="24"/>
      <w:szCs w:val="24"/>
    </w:rPr>
  </w:style>
  <w:style w:type="character" w:customStyle="1" w:styleId="S0">
    <w:name w:val="S_Маркированный Знак Знак"/>
    <w:link w:val="S"/>
    <w:rsid w:val="00E7779D"/>
    <w:rPr>
      <w:sz w:val="24"/>
      <w:szCs w:val="24"/>
    </w:rPr>
  </w:style>
  <w:style w:type="paragraph" w:customStyle="1" w:styleId="affffffff9">
    <w:name w:val="Титул"/>
    <w:basedOn w:val="ac"/>
    <w:uiPriority w:val="99"/>
    <w:rsid w:val="00E7779D"/>
    <w:rPr>
      <w:rFonts w:ascii="Arial" w:hAnsi="Arial"/>
      <w:b/>
      <w:szCs w:val="20"/>
      <w:lang w:eastAsia="en-US"/>
    </w:rPr>
  </w:style>
  <w:style w:type="character" w:customStyle="1" w:styleId="54">
    <w:name w:val="Основной текст (5)"/>
    <w:link w:val="511"/>
    <w:uiPriority w:val="99"/>
    <w:rsid w:val="00E7779D"/>
    <w:rPr>
      <w:sz w:val="24"/>
      <w:szCs w:val="24"/>
      <w:shd w:val="clear" w:color="auto" w:fill="FFFFFF"/>
    </w:rPr>
  </w:style>
  <w:style w:type="paragraph" w:customStyle="1" w:styleId="313">
    <w:name w:val="Основной текст (3)1"/>
    <w:basedOn w:val="a7"/>
    <w:uiPriority w:val="99"/>
    <w:rsid w:val="00E7779D"/>
    <w:pPr>
      <w:shd w:val="clear" w:color="auto" w:fill="FFFFFF"/>
      <w:spacing w:line="240" w:lineRule="atLeast"/>
    </w:pPr>
    <w:rPr>
      <w:rFonts w:eastAsia="Calibri"/>
      <w:i/>
      <w:iCs/>
      <w:sz w:val="22"/>
      <w:szCs w:val="22"/>
    </w:rPr>
  </w:style>
  <w:style w:type="paragraph" w:customStyle="1" w:styleId="511">
    <w:name w:val="Основной текст (5)1"/>
    <w:basedOn w:val="a7"/>
    <w:link w:val="54"/>
    <w:uiPriority w:val="99"/>
    <w:rsid w:val="00E7779D"/>
    <w:pPr>
      <w:shd w:val="clear" w:color="auto" w:fill="FFFFFF"/>
      <w:spacing w:line="274" w:lineRule="exact"/>
      <w:jc w:val="both"/>
    </w:pPr>
  </w:style>
  <w:style w:type="character" w:customStyle="1" w:styleId="st1">
    <w:name w:val="st1"/>
    <w:rsid w:val="00E7779D"/>
  </w:style>
  <w:style w:type="character" w:customStyle="1" w:styleId="apple-converted-space">
    <w:name w:val="apple-converted-space"/>
    <w:rsid w:val="00E7779D"/>
  </w:style>
  <w:style w:type="paragraph" w:styleId="2fa">
    <w:name w:val="List Continue 2"/>
    <w:basedOn w:val="a7"/>
    <w:uiPriority w:val="99"/>
    <w:unhideWhenUsed/>
    <w:rsid w:val="00E7779D"/>
    <w:pPr>
      <w:spacing w:after="120"/>
      <w:ind w:left="566"/>
      <w:contextualSpacing/>
    </w:pPr>
  </w:style>
  <w:style w:type="paragraph" w:customStyle="1" w:styleId="affffffffa">
    <w:name w:val="Обычный.Нормальный"/>
    <w:link w:val="affffffffb"/>
    <w:rsid w:val="00E7779D"/>
    <w:pPr>
      <w:spacing w:after="120"/>
      <w:ind w:firstLine="720"/>
      <w:jc w:val="both"/>
    </w:pPr>
    <w:rPr>
      <w:sz w:val="24"/>
    </w:rPr>
  </w:style>
  <w:style w:type="character" w:customStyle="1" w:styleId="affffffffb">
    <w:name w:val="Обычный.Нормальный Знак"/>
    <w:link w:val="affffffffa"/>
    <w:rsid w:val="00E7779D"/>
    <w:rPr>
      <w:sz w:val="24"/>
    </w:rPr>
  </w:style>
  <w:style w:type="paragraph" w:customStyle="1" w:styleId="-5">
    <w:name w:val="ТНГП - Основной текст"/>
    <w:basedOn w:val="a7"/>
    <w:link w:val="-6"/>
    <w:autoRedefine/>
    <w:qFormat/>
    <w:rsid w:val="00E7779D"/>
    <w:pPr>
      <w:ind w:firstLine="708"/>
      <w:jc w:val="both"/>
    </w:pPr>
    <w:rPr>
      <w:b/>
      <w:bCs/>
    </w:rPr>
  </w:style>
  <w:style w:type="character" w:customStyle="1" w:styleId="-6">
    <w:name w:val="ТНГП - Основной текст Знак"/>
    <w:link w:val="-5"/>
    <w:rsid w:val="00E7779D"/>
    <w:rPr>
      <w:b/>
      <w:bCs/>
      <w:sz w:val="24"/>
      <w:szCs w:val="24"/>
    </w:rPr>
  </w:style>
  <w:style w:type="paragraph" w:customStyle="1" w:styleId="affffffffc">
    <w:name w:val="Заголовок статьи"/>
    <w:basedOn w:val="a7"/>
    <w:next w:val="a7"/>
    <w:rsid w:val="00E7779D"/>
    <w:pPr>
      <w:widowControl w:val="0"/>
      <w:autoSpaceDE w:val="0"/>
      <w:autoSpaceDN w:val="0"/>
      <w:adjustRightInd w:val="0"/>
      <w:ind w:left="1612" w:hanging="892"/>
      <w:jc w:val="both"/>
    </w:pPr>
    <w:rPr>
      <w:rFonts w:ascii="Arial" w:hAnsi="Arial" w:cs="Arial"/>
      <w:sz w:val="20"/>
      <w:szCs w:val="20"/>
    </w:rPr>
  </w:style>
  <w:style w:type="paragraph" w:customStyle="1" w:styleId="Text">
    <w:name w:val="Text"/>
    <w:basedOn w:val="a7"/>
    <w:rsid w:val="00E7779D"/>
    <w:pPr>
      <w:spacing w:after="120"/>
    </w:pPr>
    <w:rPr>
      <w:sz w:val="22"/>
      <w:szCs w:val="20"/>
      <w:lang w:val="en-US"/>
    </w:rPr>
  </w:style>
  <w:style w:type="numbering" w:customStyle="1" w:styleId="28">
    <w:name w:val="Стиль28"/>
    <w:rsid w:val="00E7779D"/>
    <w:pPr>
      <w:numPr>
        <w:numId w:val="19"/>
      </w:numPr>
    </w:pPr>
  </w:style>
  <w:style w:type="paragraph" w:customStyle="1" w:styleId="55">
    <w:name w:val="Текст (ИОС5)"/>
    <w:basedOn w:val="a7"/>
    <w:link w:val="56"/>
    <w:qFormat/>
    <w:rsid w:val="00E7779D"/>
    <w:pPr>
      <w:spacing w:line="360" w:lineRule="auto"/>
      <w:ind w:firstLine="851"/>
      <w:jc w:val="both"/>
    </w:pPr>
    <w:rPr>
      <w:rFonts w:ascii="Arial" w:eastAsia="Calibri" w:hAnsi="Arial"/>
      <w:sz w:val="22"/>
      <w:lang w:eastAsia="en-US"/>
    </w:rPr>
  </w:style>
  <w:style w:type="character" w:customStyle="1" w:styleId="56">
    <w:name w:val="Текст (ИОС5) Знак"/>
    <w:link w:val="55"/>
    <w:rsid w:val="00E7779D"/>
    <w:rPr>
      <w:rFonts w:ascii="Arial" w:eastAsia="Calibri" w:hAnsi="Arial"/>
      <w:sz w:val="22"/>
      <w:szCs w:val="24"/>
      <w:lang w:eastAsia="en-US"/>
    </w:rPr>
  </w:style>
  <w:style w:type="paragraph" w:customStyle="1" w:styleId="affffffffd">
    <w:name w:val="Обычный Т"/>
    <w:basedOn w:val="a7"/>
    <w:link w:val="affffffffe"/>
    <w:semiHidden/>
    <w:rsid w:val="00E7779D"/>
    <w:pPr>
      <w:widowControl w:val="0"/>
      <w:spacing w:before="60" w:after="60"/>
      <w:contextualSpacing/>
    </w:pPr>
    <w:rPr>
      <w:rFonts w:ascii="Arial" w:hAnsi="Arial"/>
      <w:sz w:val="22"/>
      <w:szCs w:val="20"/>
    </w:rPr>
  </w:style>
  <w:style w:type="character" w:customStyle="1" w:styleId="affffffffe">
    <w:name w:val="Обычный Т Знак"/>
    <w:link w:val="affffffffd"/>
    <w:semiHidden/>
    <w:rsid w:val="00E7779D"/>
    <w:rPr>
      <w:rFonts w:ascii="Arial" w:hAnsi="Arial"/>
      <w:sz w:val="22"/>
    </w:rPr>
  </w:style>
  <w:style w:type="paragraph" w:customStyle="1" w:styleId="124">
    <w:name w:val="Нормальный 12"/>
    <w:basedOn w:val="a7"/>
    <w:link w:val="125"/>
    <w:rsid w:val="00E7779D"/>
    <w:pPr>
      <w:widowControl w:val="0"/>
      <w:spacing w:line="360" w:lineRule="auto"/>
      <w:jc w:val="both"/>
    </w:pPr>
    <w:rPr>
      <w:rFonts w:eastAsia="Calibri"/>
      <w:szCs w:val="20"/>
    </w:rPr>
  </w:style>
  <w:style w:type="character" w:customStyle="1" w:styleId="125">
    <w:name w:val="Нормальный 12 Знак"/>
    <w:link w:val="124"/>
    <w:rsid w:val="00E7779D"/>
    <w:rPr>
      <w:rFonts w:eastAsia="Calibri"/>
      <w:sz w:val="24"/>
    </w:rPr>
  </w:style>
  <w:style w:type="paragraph" w:customStyle="1" w:styleId="1ffd">
    <w:name w:val="Маркированный Стиль1"/>
    <w:basedOn w:val="a7"/>
    <w:rsid w:val="00E7779D"/>
    <w:pPr>
      <w:tabs>
        <w:tab w:val="left" w:pos="900"/>
        <w:tab w:val="num" w:pos="1440"/>
      </w:tabs>
      <w:ind w:left="1440" w:hanging="360"/>
      <w:jc w:val="both"/>
      <w:outlineLvl w:val="0"/>
    </w:pPr>
    <w:rPr>
      <w:bCs/>
      <w:sz w:val="28"/>
      <w:szCs w:val="28"/>
    </w:rPr>
  </w:style>
  <w:style w:type="paragraph" w:customStyle="1" w:styleId="afffffffff">
    <w:name w:val="для таблиц из договоров"/>
    <w:basedOn w:val="a7"/>
    <w:rsid w:val="00E7779D"/>
    <w:rPr>
      <w:szCs w:val="20"/>
    </w:rPr>
  </w:style>
  <w:style w:type="character" w:customStyle="1" w:styleId="FontStyle25">
    <w:name w:val="Font Style25"/>
    <w:uiPriority w:val="99"/>
    <w:rsid w:val="00E7779D"/>
    <w:rPr>
      <w:rFonts w:ascii="Times New Roman" w:hAnsi="Times New Roman" w:cs="Times New Roman"/>
      <w:b/>
      <w:bCs/>
      <w:sz w:val="22"/>
      <w:szCs w:val="22"/>
    </w:rPr>
  </w:style>
  <w:style w:type="paragraph" w:customStyle="1" w:styleId="afffffffff0">
    <w:name w:val="Основной текст СамНИПИ"/>
    <w:link w:val="1ffe"/>
    <w:rsid w:val="00E7779D"/>
    <w:pPr>
      <w:suppressAutoHyphens/>
      <w:spacing w:before="120"/>
      <w:ind w:firstLine="720"/>
      <w:jc w:val="both"/>
    </w:pPr>
    <w:rPr>
      <w:rFonts w:ascii="Arial" w:hAnsi="Arial"/>
      <w:bCs/>
    </w:rPr>
  </w:style>
  <w:style w:type="character" w:customStyle="1" w:styleId="1ffe">
    <w:name w:val="Основной текст СамНИПИ Знак1"/>
    <w:link w:val="afffffffff0"/>
    <w:locked/>
    <w:rsid w:val="00E7779D"/>
    <w:rPr>
      <w:rFonts w:ascii="Arial" w:hAnsi="Arial"/>
      <w:bCs/>
    </w:rPr>
  </w:style>
  <w:style w:type="paragraph" w:customStyle="1" w:styleId="afffffffff1">
    <w:name w:val="Обычный.Обычный док"/>
    <w:link w:val="afffffffff2"/>
    <w:rsid w:val="00E7779D"/>
    <w:pPr>
      <w:overflowPunct w:val="0"/>
      <w:autoSpaceDE w:val="0"/>
      <w:autoSpaceDN w:val="0"/>
      <w:adjustRightInd w:val="0"/>
      <w:ind w:firstLine="851"/>
      <w:textAlignment w:val="baseline"/>
    </w:pPr>
    <w:rPr>
      <w:sz w:val="24"/>
    </w:rPr>
  </w:style>
  <w:style w:type="character" w:customStyle="1" w:styleId="afffffffff2">
    <w:name w:val="Обычный.Обычный док Знак"/>
    <w:link w:val="afffffffff1"/>
    <w:rsid w:val="00E7779D"/>
    <w:rPr>
      <w:sz w:val="24"/>
    </w:rPr>
  </w:style>
  <w:style w:type="paragraph" w:customStyle="1" w:styleId="048">
    <w:name w:val="Стиль Основной текст Югранефтегазпроект + Слева:  048 см Первая с..."/>
    <w:basedOn w:val="a7"/>
    <w:link w:val="0480"/>
    <w:qFormat/>
    <w:rsid w:val="00E7779D"/>
    <w:pPr>
      <w:spacing w:line="360" w:lineRule="auto"/>
      <w:ind w:left="270" w:right="284" w:firstLine="450"/>
      <w:jc w:val="both"/>
    </w:pPr>
    <w:rPr>
      <w:rFonts w:ascii="Arial" w:hAnsi="Arial"/>
      <w:sz w:val="22"/>
      <w:szCs w:val="20"/>
    </w:rPr>
  </w:style>
  <w:style w:type="paragraph" w:customStyle="1" w:styleId="63">
    <w:name w:val="Стиль Основной текст Югранефтегазпроект + По левому краю Перед:  6..."/>
    <w:basedOn w:val="a7"/>
    <w:link w:val="64"/>
    <w:rsid w:val="00E7779D"/>
    <w:pPr>
      <w:spacing w:before="120" w:after="120" w:line="360" w:lineRule="auto"/>
      <w:ind w:left="709" w:right="284"/>
    </w:pPr>
    <w:rPr>
      <w:rFonts w:ascii="Arial" w:hAnsi="Arial"/>
      <w:sz w:val="22"/>
      <w:szCs w:val="20"/>
    </w:rPr>
  </w:style>
  <w:style w:type="character" w:customStyle="1" w:styleId="64">
    <w:name w:val="Стиль Основной текст Югранефтегазпроект + По левому краю Перед:  6... Знак"/>
    <w:link w:val="63"/>
    <w:rsid w:val="00E7779D"/>
    <w:rPr>
      <w:rFonts w:ascii="Arial" w:hAnsi="Arial"/>
      <w:sz w:val="22"/>
    </w:rPr>
  </w:style>
  <w:style w:type="paragraph" w:customStyle="1" w:styleId="1-0">
    <w:name w:val="1- таблица"/>
    <w:basedOn w:val="23"/>
    <w:link w:val="1-1"/>
    <w:qFormat/>
    <w:rsid w:val="00E7779D"/>
    <w:pPr>
      <w:keepNext w:val="0"/>
      <w:jc w:val="center"/>
      <w:outlineLvl w:val="9"/>
    </w:pPr>
    <w:rPr>
      <w:rFonts w:ascii="Arial" w:hAnsi="Arial"/>
      <w:sz w:val="22"/>
      <w:lang w:val="x-none" w:eastAsia="x-none"/>
    </w:rPr>
  </w:style>
  <w:style w:type="character" w:customStyle="1" w:styleId="1-1">
    <w:name w:val="1- таблица Знак"/>
    <w:link w:val="1-0"/>
    <w:rsid w:val="00E7779D"/>
    <w:rPr>
      <w:rFonts w:ascii="Arial" w:hAnsi="Arial"/>
      <w:sz w:val="22"/>
      <w:szCs w:val="24"/>
      <w:lang w:val="x-none" w:eastAsia="x-none"/>
    </w:rPr>
  </w:style>
  <w:style w:type="character" w:customStyle="1" w:styleId="0480">
    <w:name w:val="Стиль Основной текст Югранефтегазпроект + Слева:  048 см Первая с... Знак"/>
    <w:link w:val="048"/>
    <w:locked/>
    <w:rsid w:val="00E7779D"/>
    <w:rPr>
      <w:rFonts w:ascii="Arial" w:hAnsi="Arial"/>
      <w:sz w:val="22"/>
    </w:rPr>
  </w:style>
  <w:style w:type="paragraph" w:customStyle="1" w:styleId="1fff">
    <w:name w:val="Выделение 1"/>
    <w:basedOn w:val="affff7"/>
    <w:next w:val="affff7"/>
    <w:rsid w:val="00E7779D"/>
    <w:pPr>
      <w:spacing w:before="120" w:after="120"/>
      <w:ind w:right="0"/>
      <w:jc w:val="center"/>
    </w:pPr>
    <w:rPr>
      <w:rFonts w:ascii="Arial" w:hAnsi="Arial"/>
      <w:b/>
      <w:sz w:val="24"/>
      <w:lang w:val="ru-RU" w:eastAsia="ru-RU"/>
    </w:rPr>
  </w:style>
  <w:style w:type="paragraph" w:customStyle="1" w:styleId="afffffffff3">
    <w:name w:val="Югранефтегазпроект_Заголовок"/>
    <w:basedOn w:val="1"/>
    <w:link w:val="afffffffff4"/>
    <w:qFormat/>
    <w:rsid w:val="00E7779D"/>
    <w:pPr>
      <w:keepLines/>
      <w:suppressAutoHyphens w:val="0"/>
      <w:spacing w:before="120" w:after="120"/>
      <w:jc w:val="both"/>
    </w:pPr>
    <w:rPr>
      <w:rFonts w:ascii="Arial" w:hAnsi="Arial" w:cs="Arial"/>
      <w:b/>
      <w:sz w:val="24"/>
    </w:rPr>
  </w:style>
  <w:style w:type="character" w:customStyle="1" w:styleId="afffffffff4">
    <w:name w:val="Югранефтегазпроект_Заголовок Знак"/>
    <w:link w:val="afffffffff3"/>
    <w:rsid w:val="00E7779D"/>
    <w:rPr>
      <w:rFonts w:ascii="Arial" w:hAnsi="Arial" w:cs="Arial"/>
      <w:b/>
      <w:sz w:val="24"/>
      <w:szCs w:val="24"/>
    </w:rPr>
  </w:style>
  <w:style w:type="character" w:customStyle="1" w:styleId="afffffffff5">
    <w:name w:val="Текст ПЗ Знак"/>
    <w:link w:val="afffffffff6"/>
    <w:rsid w:val="00E7779D"/>
    <w:rPr>
      <w:sz w:val="24"/>
    </w:rPr>
  </w:style>
  <w:style w:type="paragraph" w:customStyle="1" w:styleId="afffffffff6">
    <w:name w:val="Текст ПЗ"/>
    <w:basedOn w:val="a7"/>
    <w:link w:val="afffffffff5"/>
    <w:rsid w:val="00E7779D"/>
    <w:pPr>
      <w:overflowPunct w:val="0"/>
      <w:autoSpaceDE w:val="0"/>
      <w:autoSpaceDN w:val="0"/>
      <w:adjustRightInd w:val="0"/>
      <w:spacing w:line="360" w:lineRule="auto"/>
      <w:ind w:firstLine="567"/>
      <w:jc w:val="both"/>
      <w:textAlignment w:val="baseline"/>
    </w:pPr>
    <w:rPr>
      <w:szCs w:val="20"/>
    </w:rPr>
  </w:style>
  <w:style w:type="paragraph" w:customStyle="1" w:styleId="220">
    <w:name w:val="Заголовок 2 Стиль2"/>
    <w:basedOn w:val="a7"/>
    <w:qFormat/>
    <w:rsid w:val="00E7779D"/>
    <w:pPr>
      <w:spacing w:line="360" w:lineRule="auto"/>
      <w:ind w:firstLine="720"/>
    </w:pPr>
    <w:rPr>
      <w:rFonts w:eastAsia="SimSun"/>
      <w:lang w:eastAsia="zh-CN"/>
    </w:rPr>
  </w:style>
  <w:style w:type="paragraph" w:customStyle="1" w:styleId="210">
    <w:name w:val="2.1 БашНИПИ список"/>
    <w:basedOn w:val="a7"/>
    <w:uiPriority w:val="99"/>
    <w:rsid w:val="00E7779D"/>
    <w:pPr>
      <w:numPr>
        <w:numId w:val="21"/>
      </w:numPr>
      <w:tabs>
        <w:tab w:val="left" w:pos="1134"/>
      </w:tabs>
      <w:suppressAutoHyphens/>
      <w:spacing w:line="276" w:lineRule="auto"/>
      <w:ind w:left="0" w:right="-425" w:firstLine="709"/>
      <w:jc w:val="both"/>
    </w:pPr>
    <w:rPr>
      <w:rFonts w:ascii="Arial" w:hAnsi="Arial" w:cs="Arial"/>
      <w:kern w:val="28"/>
      <w:szCs w:val="32"/>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E7779D"/>
    <w:rPr>
      <w:rFonts w:ascii="Cambria" w:hAnsi="Cambria" w:cs="Times New Roman"/>
      <w:b/>
      <w:bCs/>
      <w:i/>
      <w:iCs/>
      <w:sz w:val="28"/>
      <w:szCs w:val="28"/>
    </w:rPr>
  </w:style>
  <w:style w:type="paragraph" w:customStyle="1" w:styleId="a3">
    <w:name w:val="Трофимова заголовок"/>
    <w:link w:val="afffffffff7"/>
    <w:qFormat/>
    <w:rsid w:val="00E7779D"/>
    <w:pPr>
      <w:keepNext/>
      <w:numPr>
        <w:ilvl w:val="1"/>
        <w:numId w:val="20"/>
      </w:numPr>
      <w:tabs>
        <w:tab w:val="left" w:pos="284"/>
        <w:tab w:val="left" w:pos="1134"/>
      </w:tabs>
      <w:suppressAutoHyphens/>
      <w:ind w:left="0" w:firstLine="709"/>
      <w:jc w:val="both"/>
    </w:pPr>
    <w:rPr>
      <w:rFonts w:eastAsia="Calibri"/>
      <w:b/>
      <w:bCs/>
      <w:iCs/>
      <w:sz w:val="28"/>
      <w:szCs w:val="28"/>
      <w:lang w:eastAsia="en-US"/>
    </w:rPr>
  </w:style>
  <w:style w:type="paragraph" w:customStyle="1" w:styleId="1fff0">
    <w:name w:val="1"/>
    <w:aliases w:val="3"/>
    <w:basedOn w:val="a7"/>
    <w:qFormat/>
    <w:rsid w:val="00E7779D"/>
    <w:pPr>
      <w:spacing w:line="360" w:lineRule="auto"/>
      <w:ind w:left="284" w:right="284" w:firstLine="709"/>
      <w:jc w:val="both"/>
    </w:pPr>
    <w:rPr>
      <w:rFonts w:ascii="Arial" w:hAnsi="Arial"/>
      <w:sz w:val="22"/>
      <w:szCs w:val="20"/>
    </w:rPr>
  </w:style>
  <w:style w:type="character" w:customStyle="1" w:styleId="afffffffff7">
    <w:name w:val="Трофимова заголовок Знак"/>
    <w:link w:val="a3"/>
    <w:rsid w:val="00E7779D"/>
    <w:rPr>
      <w:rFonts w:eastAsia="Calibri"/>
      <w:b/>
      <w:bCs/>
      <w:iCs/>
      <w:sz w:val="28"/>
      <w:szCs w:val="28"/>
      <w:lang w:eastAsia="en-US"/>
    </w:rPr>
  </w:style>
  <w:style w:type="paragraph" w:customStyle="1" w:styleId="1-">
    <w:name w:val="1-маркеры"/>
    <w:basedOn w:val="a7"/>
    <w:next w:val="af5"/>
    <w:rsid w:val="00E7779D"/>
    <w:pPr>
      <w:numPr>
        <w:numId w:val="22"/>
      </w:numPr>
      <w:spacing w:line="360" w:lineRule="auto"/>
      <w:ind w:left="284" w:right="284" w:firstLine="709"/>
      <w:contextualSpacing/>
      <w:jc w:val="both"/>
    </w:pPr>
    <w:rPr>
      <w:rFonts w:ascii="Arial" w:hAnsi="Arial"/>
      <w:sz w:val="22"/>
      <w:szCs w:val="20"/>
    </w:rPr>
  </w:style>
  <w:style w:type="paragraph" w:customStyle="1" w:styleId="11-">
    <w:name w:val="11-маркеры"/>
    <w:basedOn w:val="1-"/>
    <w:link w:val="11-0"/>
    <w:qFormat/>
    <w:rsid w:val="00E7779D"/>
    <w:pPr>
      <w:ind w:left="1353" w:right="283" w:hanging="360"/>
    </w:pPr>
  </w:style>
  <w:style w:type="character" w:customStyle="1" w:styleId="11-0">
    <w:name w:val="11-маркеры Знак"/>
    <w:link w:val="11-"/>
    <w:rsid w:val="00E7779D"/>
    <w:rPr>
      <w:rFonts w:ascii="Arial" w:hAnsi="Arial"/>
      <w:sz w:val="22"/>
    </w:rPr>
  </w:style>
  <w:style w:type="paragraph" w:customStyle="1" w:styleId="afffffffff8">
    <w:name w:val="Шрифт абзаца"/>
    <w:basedOn w:val="a7"/>
    <w:rsid w:val="00E7779D"/>
    <w:pPr>
      <w:ind w:firstLine="720"/>
      <w:jc w:val="both"/>
    </w:pPr>
    <w:rPr>
      <w:rFonts w:ascii="Arial" w:hAnsi="Arial" w:cs="Arial"/>
      <w:sz w:val="28"/>
      <w:szCs w:val="28"/>
    </w:rPr>
  </w:style>
  <w:style w:type="paragraph" w:customStyle="1" w:styleId="afffffffff9">
    <w:name w:val="текст"/>
    <w:qFormat/>
    <w:rsid w:val="00E7779D"/>
    <w:pPr>
      <w:spacing w:line="276" w:lineRule="auto"/>
      <w:ind w:firstLine="851"/>
      <w:jc w:val="both"/>
    </w:pPr>
    <w:rPr>
      <w:rFonts w:ascii="Arial" w:hAnsi="Arial"/>
      <w:sz w:val="24"/>
    </w:rPr>
  </w:style>
  <w:style w:type="paragraph" w:customStyle="1" w:styleId="162">
    <w:name w:val="Стиль Основной текст Югранефтегазпроект + 16 пт полужирный По цен...2"/>
    <w:basedOn w:val="a7"/>
    <w:rsid w:val="00E7779D"/>
    <w:pPr>
      <w:ind w:left="709" w:right="284"/>
      <w:jc w:val="center"/>
    </w:pPr>
    <w:rPr>
      <w:rFonts w:ascii="Arial" w:hAnsi="Arial"/>
      <w:b/>
      <w:bCs/>
      <w:sz w:val="32"/>
      <w:szCs w:val="20"/>
    </w:rPr>
  </w:style>
  <w:style w:type="paragraph" w:customStyle="1" w:styleId="afffffffffa">
    <w:name w:val="основной тект"/>
    <w:basedOn w:val="a7"/>
    <w:qFormat/>
    <w:rsid w:val="00E7779D"/>
    <w:pPr>
      <w:widowControl w:val="0"/>
      <w:spacing w:line="360" w:lineRule="auto"/>
      <w:ind w:firstLine="709"/>
      <w:jc w:val="both"/>
    </w:pPr>
    <w:rPr>
      <w:color w:val="000000"/>
      <w:sz w:val="28"/>
      <w:szCs w:val="20"/>
    </w:rPr>
  </w:style>
  <w:style w:type="numbering" w:customStyle="1" w:styleId="1221">
    <w:name w:val="Текущий список1221"/>
    <w:rsid w:val="00E7779D"/>
    <w:pPr>
      <w:numPr>
        <w:numId w:val="23"/>
      </w:numPr>
    </w:pPr>
  </w:style>
  <w:style w:type="paragraph" w:styleId="afffffffffb">
    <w:name w:val="Block Text"/>
    <w:basedOn w:val="a7"/>
    <w:rsid w:val="00E7779D"/>
    <w:pPr>
      <w:spacing w:line="360" w:lineRule="auto"/>
      <w:ind w:left="1276" w:right="49" w:hanging="142"/>
      <w:jc w:val="both"/>
    </w:pPr>
    <w:rPr>
      <w:szCs w:val="20"/>
    </w:rPr>
  </w:style>
  <w:style w:type="paragraph" w:customStyle="1" w:styleId="FORMATTEXT">
    <w:name w:val=".FORMATTEXT"/>
    <w:uiPriority w:val="99"/>
    <w:rsid w:val="00E7779D"/>
    <w:pPr>
      <w:widowControl w:val="0"/>
      <w:autoSpaceDE w:val="0"/>
      <w:autoSpaceDN w:val="0"/>
      <w:adjustRightInd w:val="0"/>
    </w:pPr>
    <w:rPr>
      <w:rFonts w:ascii="Arial" w:hAnsi="Arial" w:cs="Arial"/>
    </w:rPr>
  </w:style>
  <w:style w:type="numbering" w:customStyle="1" w:styleId="a5">
    <w:name w:val="тире"/>
    <w:rsid w:val="00E7779D"/>
    <w:pPr>
      <w:numPr>
        <w:numId w:val="24"/>
      </w:numPr>
    </w:pPr>
  </w:style>
  <w:style w:type="paragraph" w:customStyle="1" w:styleId="2fb">
    <w:name w:val="Стиль Заголовок 2"/>
    <w:basedOn w:val="23"/>
    <w:autoRedefine/>
    <w:qFormat/>
    <w:rsid w:val="00E7779D"/>
    <w:pPr>
      <w:keepNext w:val="0"/>
      <w:jc w:val="center"/>
    </w:pPr>
    <w:rPr>
      <w:i/>
      <w:color w:val="000000"/>
      <w:szCs w:val="28"/>
    </w:rPr>
  </w:style>
  <w:style w:type="paragraph" w:customStyle="1" w:styleId="a1">
    <w:name w:val="Перечисление + инт"/>
    <w:basedOn w:val="a7"/>
    <w:uiPriority w:val="99"/>
    <w:rsid w:val="00E7779D"/>
    <w:pPr>
      <w:numPr>
        <w:numId w:val="25"/>
      </w:numPr>
      <w:spacing w:before="60" w:after="60"/>
      <w:jc w:val="both"/>
    </w:pPr>
    <w:rPr>
      <w:rFonts w:ascii="Arial Narrow" w:hAnsi="Arial Narrow"/>
      <w:snapToGrid w:val="0"/>
      <w:color w:val="000000"/>
      <w:sz w:val="22"/>
      <w:szCs w:val="20"/>
    </w:rPr>
  </w:style>
  <w:style w:type="paragraph" w:customStyle="1" w:styleId="headertext">
    <w:name w:val="headertext"/>
    <w:basedOn w:val="a7"/>
    <w:rsid w:val="00E7779D"/>
    <w:pPr>
      <w:spacing w:before="100" w:beforeAutospacing="1" w:after="100" w:afterAutospacing="1"/>
    </w:pPr>
  </w:style>
  <w:style w:type="paragraph" w:customStyle="1" w:styleId="formattext0">
    <w:name w:val="formattext"/>
    <w:basedOn w:val="a7"/>
    <w:rsid w:val="00E7779D"/>
    <w:pPr>
      <w:spacing w:before="100" w:beforeAutospacing="1" w:after="100" w:afterAutospacing="1"/>
    </w:pPr>
  </w:style>
  <w:style w:type="paragraph" w:customStyle="1" w:styleId="Standard">
    <w:name w:val="Standard"/>
    <w:link w:val="Standard0"/>
    <w:qFormat/>
    <w:rsid w:val="00E7779D"/>
    <w:pPr>
      <w:suppressAutoHyphens/>
      <w:autoSpaceDN w:val="0"/>
      <w:textAlignment w:val="baseline"/>
    </w:pPr>
    <w:rPr>
      <w:kern w:val="3"/>
      <w:sz w:val="24"/>
      <w:szCs w:val="24"/>
    </w:rPr>
  </w:style>
  <w:style w:type="character" w:customStyle="1" w:styleId="Standard0">
    <w:name w:val="Standard Знак"/>
    <w:link w:val="Standard"/>
    <w:rsid w:val="00E7779D"/>
    <w:rPr>
      <w:kern w:val="3"/>
      <w:sz w:val="24"/>
      <w:szCs w:val="24"/>
    </w:rPr>
  </w:style>
  <w:style w:type="paragraph" w:customStyle="1" w:styleId="1fff1">
    <w:name w:val="Югранефтегазпроект_Заголовок1"/>
    <w:basedOn w:val="a7"/>
    <w:link w:val="1fff2"/>
    <w:qFormat/>
    <w:rsid w:val="00E7779D"/>
    <w:pPr>
      <w:keepNext/>
      <w:keepLines/>
      <w:tabs>
        <w:tab w:val="left" w:pos="993"/>
      </w:tabs>
      <w:spacing w:before="120" w:after="120" w:line="360" w:lineRule="auto"/>
      <w:ind w:left="-284" w:firstLine="567"/>
      <w:jc w:val="both"/>
      <w:outlineLvl w:val="0"/>
    </w:pPr>
    <w:rPr>
      <w:rFonts w:ascii="Arial" w:hAnsi="Arial" w:cs="Arial"/>
      <w:b/>
    </w:rPr>
  </w:style>
  <w:style w:type="character" w:customStyle="1" w:styleId="1fff2">
    <w:name w:val="Югранефтегазпроект_Заголовок1 Знак"/>
    <w:link w:val="1fff1"/>
    <w:rsid w:val="00E7779D"/>
    <w:rPr>
      <w:rFonts w:ascii="Arial" w:hAnsi="Arial" w:cs="Arial"/>
      <w:b/>
      <w:sz w:val="24"/>
      <w:szCs w:val="24"/>
    </w:rPr>
  </w:style>
  <w:style w:type="character" w:customStyle="1" w:styleId="afffffffffc">
    <w:name w:val="Основной Знак"/>
    <w:link w:val="afffffffffd"/>
    <w:locked/>
    <w:rsid w:val="00E7779D"/>
    <w:rPr>
      <w:sz w:val="24"/>
    </w:rPr>
  </w:style>
  <w:style w:type="paragraph" w:customStyle="1" w:styleId="afffffffffd">
    <w:name w:val="Основной"/>
    <w:basedOn w:val="a7"/>
    <w:link w:val="afffffffffc"/>
    <w:rsid w:val="00E7779D"/>
    <w:pPr>
      <w:widowControl w:val="0"/>
      <w:spacing w:line="360" w:lineRule="auto"/>
      <w:ind w:left="284" w:right="170" w:firstLine="567"/>
      <w:jc w:val="both"/>
    </w:pPr>
    <w:rPr>
      <w:szCs w:val="20"/>
    </w:rPr>
  </w:style>
  <w:style w:type="paragraph" w:customStyle="1" w:styleId="231">
    <w:name w:val="Основной текст 23"/>
    <w:basedOn w:val="a7"/>
    <w:rsid w:val="00E7779D"/>
    <w:pPr>
      <w:ind w:firstLine="709"/>
      <w:jc w:val="both"/>
    </w:pPr>
    <w:rPr>
      <w:color w:val="000000"/>
      <w:sz w:val="28"/>
      <w:szCs w:val="20"/>
    </w:rPr>
  </w:style>
  <w:style w:type="numbering" w:customStyle="1" w:styleId="1fff3">
    <w:name w:val="Нет списка1"/>
    <w:next w:val="aa"/>
    <w:uiPriority w:val="99"/>
    <w:semiHidden/>
    <w:unhideWhenUsed/>
    <w:rsid w:val="00E7779D"/>
  </w:style>
  <w:style w:type="numbering" w:customStyle="1" w:styleId="2fc">
    <w:name w:val="Нет списка2"/>
    <w:next w:val="aa"/>
    <w:uiPriority w:val="99"/>
    <w:semiHidden/>
    <w:unhideWhenUsed/>
    <w:rsid w:val="00E7779D"/>
  </w:style>
  <w:style w:type="numbering" w:customStyle="1" w:styleId="3f0">
    <w:name w:val="Нет списка3"/>
    <w:next w:val="aa"/>
    <w:uiPriority w:val="99"/>
    <w:semiHidden/>
    <w:unhideWhenUsed/>
    <w:rsid w:val="00E7779D"/>
  </w:style>
  <w:style w:type="numbering" w:customStyle="1" w:styleId="46">
    <w:name w:val="Нет списка4"/>
    <w:next w:val="aa"/>
    <w:uiPriority w:val="99"/>
    <w:semiHidden/>
    <w:unhideWhenUsed/>
    <w:rsid w:val="00E7779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numbering" w:customStyle="1" w:styleId="ab">
    <w:name w:val="111111124"/>
    <w:pPr>
      <w:numPr>
        <w:numId w:val="1"/>
      </w:numPr>
    </w:pPr>
  </w:style>
  <w:style w:type="numbering" w:customStyle="1" w:styleId="ac">
    <w:name w:val="11"/>
    <w:pPr>
      <w:numPr>
        <w:numId w:val="16"/>
      </w:numPr>
    </w:pPr>
  </w:style>
  <w:style w:type="numbering" w:customStyle="1" w:styleId="ae">
    <w:name w:val="111111"/>
    <w:pPr>
      <w:numPr>
        <w:numId w:val="17"/>
      </w:numPr>
    </w:pPr>
  </w:style>
  <w:style w:type="numbering" w:customStyle="1" w:styleId="af0">
    <w:name w:val="1221"/>
    <w:pPr>
      <w:numPr>
        <w:numId w:val="23"/>
      </w:numPr>
    </w:pPr>
  </w:style>
  <w:style w:type="numbering" w:customStyle="1" w:styleId="--">
    <w:name w:val="28"/>
    <w:pPr>
      <w:numPr>
        <w:numId w:val="19"/>
      </w:numPr>
    </w:pPr>
  </w:style>
  <w:style w:type="numbering" w:customStyle="1" w:styleId="af1">
    <w:name w:val="a5"/>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303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25.jpeg"/><Relationship Id="rId21" Type="http://schemas.openxmlformats.org/officeDocument/2006/relationships/image" Target="media/image14.pn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footer" Target="footer1.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oter" Target="footer3.xml"/><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header" Target="header6.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eader" Target="header3.xml"/><Relationship Id="rId44" Type="http://schemas.openxmlformats.org/officeDocument/2006/relationships/image" Target="media/image30.jpeg"/><Relationship Id="rId52"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7.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eader" Target="header4.xml"/><Relationship Id="rId38" Type="http://schemas.openxmlformats.org/officeDocument/2006/relationships/image" Target="media/image24.jpeg"/><Relationship Id="rId46" Type="http://schemas.openxmlformats.org/officeDocument/2006/relationships/image" Target="media/image32.jpeg"/><Relationship Id="rId20" Type="http://schemas.openxmlformats.org/officeDocument/2006/relationships/image" Target="media/image13.png"/><Relationship Id="rId41" Type="http://schemas.openxmlformats.org/officeDocument/2006/relationships/image" Target="media/image27.jpeg"/><Relationship Id="rId54"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2.xml"/><Relationship Id="rId36" Type="http://schemas.openxmlformats.org/officeDocument/2006/relationships/image" Target="media/image22.jpeg"/><Relationship Id="rId49" Type="http://schemas.openxmlformats.org/officeDocument/2006/relationships/image" Target="media/image35.jpeg"/></Relationships>
</file>

<file path=word/_rels/header6.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73</Pages>
  <Words>9374</Words>
  <Characters>53435</Characters>
  <Application>Microsoft Office Word</Application>
  <DocSecurity>0</DocSecurity>
  <Lines>445</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62684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Лешукова Галина</dc:creator>
  <cp:lastModifiedBy>Стенникова Анжелика Александровна</cp:lastModifiedBy>
  <cp:revision>17</cp:revision>
  <cp:lastPrinted>2023-11-23T12:00:00Z</cp:lastPrinted>
  <dcterms:created xsi:type="dcterms:W3CDTF">2023-11-23T09:42:00Z</dcterms:created>
  <dcterms:modified xsi:type="dcterms:W3CDTF">2023-11-23T12:02:00Z</dcterms:modified>
</cp:coreProperties>
</file>